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0F4FD8" w14:paraId="45342D86" w14:textId="77777777" w:rsidTr="001C6CE7">
        <w:trPr>
          <w:trHeight w:val="1132"/>
        </w:trPr>
        <w:tc>
          <w:tcPr>
            <w:tcW w:w="10434" w:type="dxa"/>
            <w:shd w:val="clear" w:color="auto" w:fill="auto"/>
          </w:tcPr>
          <w:p w14:paraId="0F071290" w14:textId="77777777" w:rsidR="001C6CE7" w:rsidRDefault="001C6CE7" w:rsidP="001C6CE7">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7872627C" wp14:editId="57391D1E">
                  <wp:extent cx="1028700" cy="6000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D5FE6D8" w14:textId="77777777" w:rsidR="001C6CE7" w:rsidRDefault="001C6CE7" w:rsidP="001C6CE7">
            <w:pPr>
              <w:pStyle w:val="Pieddepage"/>
              <w:tabs>
                <w:tab w:val="clear" w:pos="4536"/>
                <w:tab w:val="clear" w:pos="9072"/>
                <w:tab w:val="left" w:pos="851"/>
              </w:tabs>
              <w:jc w:val="center"/>
              <w:rPr>
                <w:rFonts w:ascii="Arial" w:hAnsi="Arial" w:cs="Arial"/>
                <w:b/>
                <w:sz w:val="18"/>
                <w:szCs w:val="18"/>
              </w:rPr>
            </w:pPr>
          </w:p>
          <w:p w14:paraId="26F2A1C1" w14:textId="4D95C09C" w:rsidR="009B1CD0" w:rsidRPr="001C6CE7" w:rsidRDefault="009B1CD0" w:rsidP="001C6CE7">
            <w:pPr>
              <w:pStyle w:val="Pieddepage"/>
              <w:tabs>
                <w:tab w:val="clear" w:pos="4536"/>
                <w:tab w:val="clear" w:pos="9072"/>
                <w:tab w:val="left" w:pos="851"/>
              </w:tabs>
              <w:jc w:val="center"/>
              <w:rPr>
                <w:rFonts w:ascii="Garamond" w:hAnsi="Garamond" w:cs="Arial"/>
                <w:b/>
                <w:sz w:val="24"/>
                <w:szCs w:val="24"/>
              </w:rPr>
            </w:pPr>
          </w:p>
        </w:tc>
      </w:tr>
    </w:tbl>
    <w:p w14:paraId="7DC3584D" w14:textId="77777777" w:rsidR="009B1CD0" w:rsidRPr="000F4FD8" w:rsidRDefault="009B1CD0" w:rsidP="00844DAA">
      <w:pPr>
        <w:tabs>
          <w:tab w:val="left" w:pos="851"/>
        </w:tabs>
        <w:rPr>
          <w:rFonts w:ascii="Garamond" w:hAnsi="Garamond"/>
          <w:sz w:val="24"/>
          <w:szCs w:val="24"/>
        </w:rPr>
        <w:sectPr w:rsidR="009B1CD0" w:rsidRPr="000F4FD8" w:rsidSect="001C6CE7">
          <w:footerReference w:type="default" r:id="rId12"/>
          <w:pgSz w:w="11906" w:h="16838"/>
          <w:pgMar w:top="568"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0F4FD8" w14:paraId="2A5154CC" w14:textId="77777777">
        <w:tc>
          <w:tcPr>
            <w:tcW w:w="9002" w:type="dxa"/>
            <w:shd w:val="clear" w:color="auto" w:fill="66CCFF"/>
          </w:tcPr>
          <w:p w14:paraId="4A1F6E05" w14:textId="77777777" w:rsidR="009B1CD0" w:rsidRPr="000F4FD8" w:rsidRDefault="009B1CD0" w:rsidP="00844DAA">
            <w:pPr>
              <w:tabs>
                <w:tab w:val="left" w:pos="851"/>
              </w:tabs>
              <w:spacing w:before="120" w:after="120"/>
              <w:jc w:val="center"/>
              <w:rPr>
                <w:rFonts w:ascii="Garamond" w:hAnsi="Garamond" w:cs="Arial"/>
                <w:b/>
                <w:bCs/>
                <w:caps/>
                <w:sz w:val="24"/>
                <w:szCs w:val="24"/>
              </w:rPr>
            </w:pPr>
            <w:r w:rsidRPr="000F4FD8">
              <w:rPr>
                <w:rFonts w:ascii="Garamond" w:hAnsi="Garamond" w:cs="Arial"/>
                <w:sz w:val="24"/>
                <w:szCs w:val="24"/>
              </w:rPr>
              <w:t>MARCH</w:t>
            </w:r>
            <w:r w:rsidRPr="000F4FD8">
              <w:rPr>
                <w:rFonts w:ascii="Garamond" w:hAnsi="Garamond" w:cs="Arial"/>
                <w:caps/>
                <w:sz w:val="24"/>
                <w:szCs w:val="24"/>
              </w:rPr>
              <w:t>é</w:t>
            </w:r>
            <w:r w:rsidRPr="000F4FD8">
              <w:rPr>
                <w:rFonts w:ascii="Garamond" w:hAnsi="Garamond" w:cs="Arial"/>
                <w:sz w:val="24"/>
                <w:szCs w:val="24"/>
              </w:rPr>
              <w:t>S ET ACCORDS-CADRES</w:t>
            </w:r>
          </w:p>
          <w:p w14:paraId="32CC8CF6" w14:textId="77777777" w:rsidR="00035D9C" w:rsidRDefault="009B1CD0" w:rsidP="00F41952">
            <w:pPr>
              <w:tabs>
                <w:tab w:val="left" w:pos="851"/>
              </w:tabs>
              <w:spacing w:before="120" w:after="120"/>
              <w:jc w:val="center"/>
              <w:rPr>
                <w:rStyle w:val="Caractresdenotedebasdepage"/>
              </w:rPr>
            </w:pPr>
            <w:r w:rsidRPr="0085467C">
              <w:rPr>
                <w:rFonts w:ascii="Garamond" w:hAnsi="Garamond" w:cs="Arial"/>
                <w:b/>
                <w:bCs/>
                <w:caps/>
                <w:sz w:val="28"/>
                <w:szCs w:val="28"/>
              </w:rPr>
              <w:t>ACTE</w:t>
            </w:r>
            <w:r w:rsidRPr="0085467C">
              <w:rPr>
                <w:rFonts w:ascii="Garamond" w:hAnsi="Garamond" w:cs="Arial"/>
                <w:b/>
                <w:bCs/>
                <w:sz w:val="28"/>
                <w:szCs w:val="28"/>
              </w:rPr>
              <w:t xml:space="preserve"> D’ENGAGEMENT</w:t>
            </w:r>
          </w:p>
          <w:p w14:paraId="6C48765B" w14:textId="77777777" w:rsidR="005A19D3" w:rsidRPr="007D44AF" w:rsidRDefault="00F41952" w:rsidP="00F41952">
            <w:pPr>
              <w:tabs>
                <w:tab w:val="left" w:pos="851"/>
              </w:tabs>
              <w:spacing w:before="120" w:after="120"/>
              <w:jc w:val="center"/>
              <w:rPr>
                <w:rFonts w:ascii="Garamond" w:hAnsi="Garamond" w:cs="Arial"/>
                <w:b/>
                <w:bCs/>
                <w:sz w:val="28"/>
                <w:szCs w:val="28"/>
              </w:rPr>
            </w:pPr>
            <w:r w:rsidRPr="0085467C">
              <w:rPr>
                <w:rFonts w:ascii="Garamond" w:hAnsi="Garamond" w:cs="Arial"/>
                <w:b/>
                <w:bCs/>
                <w:sz w:val="28"/>
                <w:szCs w:val="28"/>
              </w:rPr>
              <w:t xml:space="preserve">ECOLE NATIONALE </w:t>
            </w:r>
            <w:r w:rsidRPr="007D44AF">
              <w:rPr>
                <w:rFonts w:ascii="Garamond" w:hAnsi="Garamond" w:cs="Arial"/>
                <w:b/>
                <w:bCs/>
                <w:sz w:val="28"/>
                <w:szCs w:val="28"/>
              </w:rPr>
              <w:t>DES PONTS ET CHAUSSEES (ENPC)</w:t>
            </w:r>
          </w:p>
          <w:p w14:paraId="728B3D62" w14:textId="3728C0BE" w:rsidR="00F5166E" w:rsidRDefault="00F5166E" w:rsidP="00405C1A">
            <w:pPr>
              <w:spacing w:after="120"/>
              <w:jc w:val="center"/>
              <w:rPr>
                <w:rFonts w:ascii="Garamond" w:hAnsi="Garamond"/>
                <w:b/>
                <w:sz w:val="32"/>
                <w:szCs w:val="32"/>
              </w:rPr>
            </w:pPr>
            <w:r>
              <w:rPr>
                <w:rFonts w:ascii="Garamond" w:hAnsi="Garamond"/>
                <w:b/>
                <w:sz w:val="32"/>
                <w:szCs w:val="32"/>
              </w:rPr>
              <w:t>Accompagnement psychologique des élèves</w:t>
            </w:r>
            <w:r w:rsidR="00773A8B">
              <w:rPr>
                <w:rFonts w:ascii="Garamond" w:hAnsi="Garamond"/>
                <w:b/>
                <w:sz w:val="32"/>
                <w:szCs w:val="32"/>
              </w:rPr>
              <w:t xml:space="preserve"> et des doctorants de l’ENPC</w:t>
            </w:r>
          </w:p>
          <w:p w14:paraId="752402A7" w14:textId="6B64A0FB" w:rsidR="00257461" w:rsidRPr="00C8012E" w:rsidRDefault="00FC4405" w:rsidP="00405C1A">
            <w:pPr>
              <w:spacing w:after="120"/>
              <w:jc w:val="center"/>
              <w:rPr>
                <w:rFonts w:ascii="Garamond" w:hAnsi="Garamond"/>
                <w:b/>
                <w:sz w:val="32"/>
                <w:szCs w:val="32"/>
              </w:rPr>
            </w:pPr>
            <w:r>
              <w:rPr>
                <w:rFonts w:ascii="Garamond" w:hAnsi="Garamond"/>
                <w:b/>
                <w:sz w:val="32"/>
                <w:szCs w:val="32"/>
              </w:rPr>
              <w:t>202</w:t>
            </w:r>
            <w:r w:rsidR="00F5166E">
              <w:rPr>
                <w:rFonts w:ascii="Garamond" w:hAnsi="Garamond"/>
                <w:b/>
                <w:sz w:val="32"/>
                <w:szCs w:val="32"/>
              </w:rPr>
              <w:t>510</w:t>
            </w:r>
          </w:p>
        </w:tc>
        <w:tc>
          <w:tcPr>
            <w:tcW w:w="1275" w:type="dxa"/>
            <w:shd w:val="clear" w:color="auto" w:fill="66CCFF"/>
          </w:tcPr>
          <w:p w14:paraId="0186C572" w14:textId="77777777" w:rsidR="009B1CD0" w:rsidRPr="000F4FD8" w:rsidRDefault="00E47798" w:rsidP="0083205E">
            <w:pPr>
              <w:pStyle w:val="Titre8"/>
              <w:tabs>
                <w:tab w:val="left" w:pos="851"/>
                <w:tab w:val="right" w:pos="9639"/>
              </w:tabs>
              <w:spacing w:before="120" w:after="120"/>
              <w:rPr>
                <w:rFonts w:ascii="Garamond" w:hAnsi="Garamond"/>
                <w:szCs w:val="24"/>
              </w:rPr>
            </w:pPr>
            <w:r w:rsidRPr="000F4FD8">
              <w:rPr>
                <w:rFonts w:ascii="Garamond" w:hAnsi="Garamond"/>
                <w:caps/>
                <w:szCs w:val="24"/>
              </w:rPr>
              <w:t>ATTRI1</w:t>
            </w:r>
          </w:p>
        </w:tc>
      </w:tr>
    </w:tbl>
    <w:p w14:paraId="0D2EDA4C" w14:textId="77777777" w:rsidR="009B1CD0" w:rsidRPr="000F4FD8" w:rsidRDefault="009B1CD0" w:rsidP="006C4338">
      <w:pPr>
        <w:tabs>
          <w:tab w:val="left" w:pos="851"/>
        </w:tabs>
        <w:rPr>
          <w:rFonts w:ascii="Garamond" w:hAnsi="Garamond"/>
          <w:sz w:val="24"/>
          <w:szCs w:val="24"/>
        </w:rPr>
      </w:pPr>
    </w:p>
    <w:p w14:paraId="59795FD3" w14:textId="77777777" w:rsidR="009B1CD0" w:rsidRPr="000F4FD8" w:rsidRDefault="009B1CD0" w:rsidP="005846FB">
      <w:pPr>
        <w:tabs>
          <w:tab w:val="left" w:pos="426"/>
          <w:tab w:val="left" w:pos="851"/>
        </w:tabs>
        <w:jc w:val="both"/>
        <w:rPr>
          <w:rFonts w:ascii="Garamond" w:hAnsi="Garamond" w:cs="Arial"/>
          <w:sz w:val="24"/>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F4FD8" w14:paraId="52E8B6ED" w14:textId="77777777">
        <w:tc>
          <w:tcPr>
            <w:tcW w:w="10277" w:type="dxa"/>
            <w:shd w:val="clear" w:color="auto" w:fill="66CCFF"/>
          </w:tcPr>
          <w:p w14:paraId="205E0B6A" w14:textId="77777777" w:rsidR="009B1CD0" w:rsidRPr="000F4FD8" w:rsidRDefault="009B1CD0" w:rsidP="005846FB">
            <w:pPr>
              <w:tabs>
                <w:tab w:val="left" w:pos="-142"/>
                <w:tab w:val="left" w:pos="851"/>
                <w:tab w:val="left" w:pos="4111"/>
              </w:tabs>
              <w:jc w:val="both"/>
              <w:rPr>
                <w:rFonts w:ascii="Garamond" w:hAnsi="Garamond"/>
                <w:sz w:val="24"/>
                <w:szCs w:val="24"/>
              </w:rPr>
            </w:pPr>
            <w:r w:rsidRPr="000F4FD8">
              <w:rPr>
                <w:rFonts w:ascii="Garamond" w:hAnsi="Garamond" w:cs="Arial"/>
                <w:b/>
                <w:sz w:val="24"/>
                <w:szCs w:val="24"/>
              </w:rPr>
              <w:t xml:space="preserve">A - Objet </w:t>
            </w:r>
            <w:r w:rsidRPr="000F4FD8">
              <w:rPr>
                <w:rFonts w:ascii="Garamond" w:hAnsi="Garamond" w:cs="Arial"/>
                <w:b/>
                <w:bCs/>
                <w:sz w:val="24"/>
                <w:szCs w:val="24"/>
              </w:rPr>
              <w:t>de l’acte d’engagement</w:t>
            </w:r>
            <w:r w:rsidRPr="000F4FD8">
              <w:rPr>
                <w:rFonts w:ascii="Garamond" w:hAnsi="Garamond" w:cs="Arial"/>
                <w:b/>
                <w:sz w:val="24"/>
                <w:szCs w:val="24"/>
              </w:rPr>
              <w:t>.</w:t>
            </w:r>
          </w:p>
        </w:tc>
      </w:tr>
    </w:tbl>
    <w:p w14:paraId="44BE7EA2" w14:textId="77777777" w:rsidR="009B1CD0" w:rsidRPr="000F4FD8" w:rsidRDefault="009B1CD0" w:rsidP="006C4338">
      <w:pPr>
        <w:tabs>
          <w:tab w:val="left" w:pos="426"/>
          <w:tab w:val="left" w:pos="851"/>
        </w:tabs>
        <w:jc w:val="both"/>
        <w:rPr>
          <w:rFonts w:ascii="Garamond" w:hAnsi="Garamond"/>
          <w:sz w:val="24"/>
          <w:szCs w:val="24"/>
        </w:rPr>
      </w:pPr>
    </w:p>
    <w:p w14:paraId="5B0CF334" w14:textId="77777777" w:rsidR="009B1CD0" w:rsidRPr="000F4FD8" w:rsidRDefault="009B1CD0" w:rsidP="006C4338">
      <w:pPr>
        <w:tabs>
          <w:tab w:val="left" w:pos="426"/>
          <w:tab w:val="left" w:pos="851"/>
        </w:tabs>
        <w:jc w:val="both"/>
        <w:rPr>
          <w:rFonts w:ascii="Garamond" w:hAnsi="Garamond" w:cs="Arial"/>
          <w:i/>
          <w:sz w:val="24"/>
          <w:szCs w:val="24"/>
        </w:rPr>
      </w:pPr>
      <w:r w:rsidRPr="000F4FD8">
        <w:rPr>
          <w:rFonts w:ascii="Garamond" w:eastAsia="Wingdings" w:hAnsi="Garamond" w:cs="Wingdings"/>
          <w:b/>
          <w:color w:val="66CCFF"/>
          <w:spacing w:val="-10"/>
          <w:sz w:val="24"/>
          <w:szCs w:val="24"/>
        </w:rPr>
        <w:t></w:t>
      </w:r>
      <w:r w:rsidR="00C8012E">
        <w:rPr>
          <w:rFonts w:ascii="Garamond" w:eastAsia="Arial" w:hAnsi="Garamond" w:cs="Arial"/>
          <w:spacing w:val="-10"/>
          <w:sz w:val="24"/>
          <w:szCs w:val="24"/>
        </w:rPr>
        <w:t xml:space="preserve"> </w:t>
      </w:r>
      <w:r w:rsidR="00C8012E" w:rsidRPr="00DF76F3">
        <w:rPr>
          <w:rFonts w:ascii="Garamond" w:hAnsi="Garamond" w:cs="Arial"/>
          <w:sz w:val="24"/>
          <w:szCs w:val="24"/>
          <w:u w:val="single"/>
        </w:rPr>
        <w:t xml:space="preserve">Objet </w:t>
      </w:r>
      <w:r w:rsidR="00C8012E" w:rsidRPr="00DF76F3">
        <w:rPr>
          <w:rFonts w:ascii="Garamond" w:hAnsi="Garamond" w:cs="Arial"/>
          <w:bCs/>
          <w:sz w:val="24"/>
          <w:szCs w:val="24"/>
          <w:u w:val="single"/>
        </w:rPr>
        <w:t>du marché ou de l’accord-cadre</w:t>
      </w:r>
      <w:r w:rsidR="00C8012E">
        <w:rPr>
          <w:rFonts w:ascii="Garamond" w:hAnsi="Garamond" w:cs="Arial"/>
          <w:sz w:val="24"/>
          <w:szCs w:val="24"/>
        </w:rPr>
        <w:t xml:space="preserve"> </w:t>
      </w:r>
      <w:r w:rsidR="00C8012E" w:rsidRPr="000F4FD8">
        <w:rPr>
          <w:rFonts w:ascii="Garamond" w:hAnsi="Garamond" w:cs="Arial"/>
          <w:sz w:val="24"/>
          <w:szCs w:val="24"/>
        </w:rPr>
        <w:t>:</w:t>
      </w:r>
    </w:p>
    <w:p w14:paraId="1ADAF061" w14:textId="77777777" w:rsidR="009B1CD0" w:rsidRPr="00C8012E" w:rsidRDefault="009B1CD0" w:rsidP="005846FB">
      <w:pPr>
        <w:tabs>
          <w:tab w:val="left" w:pos="426"/>
          <w:tab w:val="left" w:pos="851"/>
        </w:tabs>
        <w:jc w:val="both"/>
        <w:rPr>
          <w:rFonts w:ascii="Garamond" w:hAnsi="Garamond" w:cs="Arial"/>
          <w:b/>
          <w:sz w:val="24"/>
          <w:szCs w:val="24"/>
        </w:rPr>
      </w:pPr>
    </w:p>
    <w:p w14:paraId="2E2572B8" w14:textId="3F751243" w:rsidR="00612800" w:rsidRPr="00612800" w:rsidRDefault="00612800" w:rsidP="00612800">
      <w:pPr>
        <w:rPr>
          <w:rFonts w:ascii="Garamond" w:hAnsi="Garamond" w:cs="Arial"/>
          <w:sz w:val="24"/>
          <w:szCs w:val="24"/>
        </w:rPr>
      </w:pPr>
      <w:r w:rsidRPr="00612800">
        <w:rPr>
          <w:rFonts w:ascii="Garamond" w:hAnsi="Garamond" w:cs="Arial"/>
          <w:sz w:val="24"/>
          <w:szCs w:val="24"/>
        </w:rPr>
        <w:t>Le présent marché a pour objet un accompagnement psychologique auprès des élèves</w:t>
      </w:r>
      <w:r w:rsidR="00F67FD3">
        <w:rPr>
          <w:rFonts w:ascii="Garamond" w:hAnsi="Garamond" w:cs="Arial"/>
          <w:sz w:val="24"/>
          <w:szCs w:val="24"/>
        </w:rPr>
        <w:t xml:space="preserve"> et des doctorants</w:t>
      </w:r>
      <w:r w:rsidRPr="00612800">
        <w:rPr>
          <w:rFonts w:ascii="Garamond" w:hAnsi="Garamond" w:cs="Arial"/>
          <w:sz w:val="24"/>
          <w:szCs w:val="24"/>
        </w:rPr>
        <w:t xml:space="preserve"> de l’ENPC.</w:t>
      </w:r>
    </w:p>
    <w:p w14:paraId="2EE594EF" w14:textId="77777777" w:rsidR="00DC0F88" w:rsidRPr="00405C1A" w:rsidRDefault="00DC0F88" w:rsidP="00405C1A">
      <w:pPr>
        <w:jc w:val="both"/>
        <w:rPr>
          <w:rFonts w:ascii="Garamond" w:eastAsia="Calibri" w:hAnsi="Garamond"/>
          <w:sz w:val="24"/>
          <w:szCs w:val="24"/>
          <w:lang w:eastAsia="en-US"/>
        </w:rPr>
      </w:pPr>
    </w:p>
    <w:p w14:paraId="485356EB" w14:textId="639361FB" w:rsidR="001C6CE7" w:rsidRPr="0065711A" w:rsidRDefault="001C6CE7" w:rsidP="00405C1A">
      <w:pPr>
        <w:jc w:val="both"/>
        <w:rPr>
          <w:rFonts w:ascii="Garamond" w:hAnsi="Garamond" w:cs="Arial"/>
          <w:sz w:val="24"/>
          <w:szCs w:val="24"/>
        </w:rPr>
      </w:pPr>
    </w:p>
    <w:p w14:paraId="403A5AD3" w14:textId="77777777" w:rsidR="009B1CD0" w:rsidRPr="00C8012E" w:rsidRDefault="009B1CD0" w:rsidP="00C8012E">
      <w:pPr>
        <w:tabs>
          <w:tab w:val="left" w:pos="426"/>
          <w:tab w:val="left" w:pos="851"/>
        </w:tabs>
        <w:jc w:val="both"/>
        <w:rPr>
          <w:rFonts w:ascii="Garamond" w:hAnsi="Garamond" w:cs="Arial"/>
          <w:i/>
          <w:sz w:val="24"/>
          <w:szCs w:val="24"/>
        </w:rPr>
      </w:pPr>
      <w:r w:rsidRPr="000F4FD8">
        <w:rPr>
          <w:rFonts w:ascii="Garamond" w:eastAsia="Wingdings" w:hAnsi="Garamond" w:cs="Wingdings"/>
          <w:b/>
          <w:color w:val="66CCFF"/>
          <w:spacing w:val="-10"/>
          <w:sz w:val="24"/>
          <w:szCs w:val="24"/>
        </w:rPr>
        <w:t></w:t>
      </w:r>
      <w:r w:rsidR="00C8012E">
        <w:rPr>
          <w:rFonts w:ascii="Garamond" w:eastAsia="Arial" w:hAnsi="Garamond" w:cs="Arial"/>
          <w:spacing w:val="-10"/>
          <w:sz w:val="24"/>
          <w:szCs w:val="24"/>
        </w:rPr>
        <w:t xml:space="preserve"> </w:t>
      </w:r>
      <w:r w:rsidRPr="000F4FD8">
        <w:rPr>
          <w:rFonts w:ascii="Garamond" w:hAnsi="Garamond" w:cs="Arial"/>
          <w:sz w:val="24"/>
          <w:szCs w:val="24"/>
        </w:rPr>
        <w:t>Cet acte d'engagement correspond :</w:t>
      </w:r>
    </w:p>
    <w:p w14:paraId="19BB283F" w14:textId="77777777" w:rsidR="00C8012E" w:rsidRPr="000F4FD8" w:rsidRDefault="00C8012E" w:rsidP="00F02BFF">
      <w:pPr>
        <w:tabs>
          <w:tab w:val="left" w:pos="426"/>
          <w:tab w:val="left" w:pos="851"/>
        </w:tabs>
        <w:spacing w:before="120"/>
        <w:ind w:left="782"/>
        <w:jc w:val="both"/>
        <w:rPr>
          <w:rFonts w:ascii="Garamond" w:hAnsi="Garamond" w:cs="Arial"/>
          <w:sz w:val="24"/>
          <w:szCs w:val="24"/>
        </w:rPr>
      </w:pPr>
    </w:p>
    <w:p w14:paraId="23CF4D6C" w14:textId="77777777" w:rsidR="00BD1F2A" w:rsidRPr="000F4FD8" w:rsidRDefault="00BD1F2A" w:rsidP="00BD1F2A">
      <w:pPr>
        <w:numPr>
          <w:ilvl w:val="0"/>
          <w:numId w:val="3"/>
        </w:numPr>
        <w:tabs>
          <w:tab w:val="left" w:pos="426"/>
          <w:tab w:val="left" w:pos="851"/>
        </w:tabs>
        <w:spacing w:before="120"/>
        <w:ind w:left="782" w:hanging="357"/>
        <w:jc w:val="both"/>
        <w:rPr>
          <w:rFonts w:ascii="Garamond" w:hAnsi="Garamond" w:cs="Arial"/>
          <w:sz w:val="24"/>
          <w:szCs w:val="24"/>
        </w:rPr>
      </w:pPr>
    </w:p>
    <w:p w14:paraId="62D9F722" w14:textId="77777777" w:rsidR="00BD1F2A" w:rsidRPr="000F4FD8" w:rsidRDefault="00BD1F2A" w:rsidP="00BD1F2A">
      <w:pPr>
        <w:tabs>
          <w:tab w:val="left" w:pos="426"/>
          <w:tab w:val="left" w:pos="851"/>
        </w:tabs>
        <w:ind w:left="851"/>
        <w:jc w:val="both"/>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Pr>
          <w:rFonts w:ascii="Garamond" w:hAnsi="Garamond"/>
          <w:sz w:val="24"/>
          <w:szCs w:val="24"/>
        </w:rPr>
        <w:instrText xml:space="preserve"> FORMCHECKBOX </w:instrText>
      </w:r>
      <w:r>
        <w:rPr>
          <w:rFonts w:ascii="Garamond" w:hAnsi="Garamond"/>
          <w:sz w:val="24"/>
          <w:szCs w:val="24"/>
        </w:rPr>
      </w:r>
      <w:r>
        <w:rPr>
          <w:rFonts w:ascii="Garamond" w:hAnsi="Garamond"/>
          <w:sz w:val="24"/>
          <w:szCs w:val="24"/>
        </w:rPr>
        <w:fldChar w:fldCharType="separate"/>
      </w:r>
      <w:r>
        <w:rPr>
          <w:rFonts w:ascii="Garamond" w:hAnsi="Garamond"/>
          <w:sz w:val="24"/>
          <w:szCs w:val="24"/>
        </w:rPr>
        <w:fldChar w:fldCharType="end"/>
      </w:r>
      <w:r w:rsidRPr="000F4FD8">
        <w:rPr>
          <w:rFonts w:ascii="Garamond" w:hAnsi="Garamond"/>
          <w:sz w:val="24"/>
          <w:szCs w:val="24"/>
        </w:rPr>
        <w:tab/>
      </w:r>
      <w:proofErr w:type="gramStart"/>
      <w:r w:rsidRPr="000F4FD8">
        <w:rPr>
          <w:rFonts w:ascii="Garamond" w:hAnsi="Garamond"/>
          <w:sz w:val="24"/>
          <w:szCs w:val="24"/>
        </w:rPr>
        <w:t>à</w:t>
      </w:r>
      <w:proofErr w:type="gramEnd"/>
      <w:r w:rsidRPr="000F4FD8">
        <w:rPr>
          <w:rFonts w:ascii="Garamond" w:hAnsi="Garamond"/>
          <w:sz w:val="24"/>
          <w:szCs w:val="24"/>
        </w:rPr>
        <w:t xml:space="preserve"> l’ensemble du marché </w:t>
      </w:r>
      <w:r w:rsidRPr="000F4FD8">
        <w:rPr>
          <w:rFonts w:ascii="Garamond" w:hAnsi="Garamond"/>
          <w:i/>
          <w:iCs/>
          <w:sz w:val="24"/>
          <w:szCs w:val="24"/>
        </w:rPr>
        <w:t>(en cas de non allotissement) </w:t>
      </w:r>
      <w:r w:rsidRPr="000F4FD8">
        <w:rPr>
          <w:rFonts w:ascii="Garamond" w:hAnsi="Garamond"/>
          <w:iCs/>
          <w:sz w:val="24"/>
          <w:szCs w:val="24"/>
        </w:rPr>
        <w:t>;</w:t>
      </w:r>
    </w:p>
    <w:p w14:paraId="5EEAB774" w14:textId="77777777" w:rsidR="00BD1F2A" w:rsidRPr="000F4FD8" w:rsidRDefault="00BD1F2A" w:rsidP="00BD1F2A">
      <w:pPr>
        <w:pStyle w:val="fcasegauche"/>
        <w:tabs>
          <w:tab w:val="left" w:pos="6270"/>
        </w:tabs>
        <w:spacing w:after="0"/>
        <w:rPr>
          <w:rFonts w:ascii="Garamond" w:hAnsi="Garamond" w:cs="Arial"/>
          <w:sz w:val="24"/>
          <w:szCs w:val="24"/>
        </w:rPr>
      </w:pPr>
      <w:r>
        <w:rPr>
          <w:rFonts w:ascii="Garamond" w:hAnsi="Garamond" w:cs="Arial"/>
          <w:sz w:val="24"/>
          <w:szCs w:val="24"/>
        </w:rPr>
        <w:tab/>
      </w:r>
      <w:r>
        <w:rPr>
          <w:rFonts w:ascii="Garamond" w:hAnsi="Garamond" w:cs="Arial"/>
          <w:sz w:val="24"/>
          <w:szCs w:val="24"/>
        </w:rPr>
        <w:tab/>
      </w:r>
    </w:p>
    <w:p w14:paraId="6D8CD0C1" w14:textId="77777777" w:rsidR="00BD1F2A" w:rsidRPr="000F4FD8" w:rsidRDefault="00BD1F2A" w:rsidP="00BD1F2A">
      <w:pPr>
        <w:pStyle w:val="fcasegauche"/>
        <w:numPr>
          <w:ilvl w:val="0"/>
          <w:numId w:val="3"/>
        </w:numPr>
        <w:tabs>
          <w:tab w:val="left" w:pos="851"/>
        </w:tabs>
        <w:spacing w:before="120" w:after="0"/>
        <w:ind w:left="782" w:hanging="357"/>
        <w:rPr>
          <w:rFonts w:ascii="Garamond" w:hAnsi="Garamond" w:cs="Arial"/>
          <w:iCs/>
          <w:sz w:val="24"/>
          <w:szCs w:val="24"/>
        </w:rPr>
      </w:pPr>
    </w:p>
    <w:p w14:paraId="4E31605E" w14:textId="77777777" w:rsidR="00BD1F2A" w:rsidRDefault="00BD1F2A" w:rsidP="00BD1F2A">
      <w:pPr>
        <w:pStyle w:val="fcasegauche"/>
        <w:tabs>
          <w:tab w:val="left" w:pos="851"/>
        </w:tabs>
        <w:spacing w:after="0"/>
        <w:ind w:left="851" w:firstLine="0"/>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Pr>
          <w:rFonts w:ascii="Garamond" w:hAnsi="Garamond"/>
          <w:sz w:val="24"/>
          <w:szCs w:val="24"/>
        </w:rPr>
        <w:instrText xml:space="preserve"> FORMCHECKBOX </w:instrText>
      </w:r>
      <w:r>
        <w:rPr>
          <w:rFonts w:ascii="Garamond" w:hAnsi="Garamond"/>
          <w:sz w:val="24"/>
          <w:szCs w:val="24"/>
        </w:rPr>
      </w:r>
      <w:r>
        <w:rPr>
          <w:rFonts w:ascii="Garamond" w:hAnsi="Garamond"/>
          <w:sz w:val="24"/>
          <w:szCs w:val="24"/>
        </w:rPr>
        <w:fldChar w:fldCharType="separate"/>
      </w:r>
      <w:r>
        <w:rPr>
          <w:rFonts w:ascii="Garamond" w:hAnsi="Garamond"/>
          <w:sz w:val="24"/>
          <w:szCs w:val="24"/>
        </w:rPr>
        <w:fldChar w:fldCharType="end"/>
      </w:r>
      <w:r>
        <w:rPr>
          <w:rFonts w:ascii="Garamond" w:hAnsi="Garamond"/>
          <w:sz w:val="24"/>
          <w:szCs w:val="24"/>
        </w:rPr>
        <w:t xml:space="preserve"> </w:t>
      </w:r>
      <w:proofErr w:type="gramStart"/>
      <w:r w:rsidRPr="000F4FD8">
        <w:rPr>
          <w:rFonts w:ascii="Garamond" w:hAnsi="Garamond" w:cs="Arial"/>
          <w:sz w:val="24"/>
          <w:szCs w:val="24"/>
        </w:rPr>
        <w:t>à</w:t>
      </w:r>
      <w:proofErr w:type="gramEnd"/>
      <w:r w:rsidRPr="000F4FD8">
        <w:rPr>
          <w:rFonts w:ascii="Garamond" w:hAnsi="Garamond" w:cs="Arial"/>
          <w:sz w:val="24"/>
          <w:szCs w:val="24"/>
        </w:rPr>
        <w:t xml:space="preserve"> l’offre de base.</w:t>
      </w:r>
    </w:p>
    <w:p w14:paraId="3A533683" w14:textId="77777777" w:rsidR="00EC406F" w:rsidRDefault="00EC406F" w:rsidP="00EC406F">
      <w:pPr>
        <w:tabs>
          <w:tab w:val="left" w:pos="426"/>
          <w:tab w:val="left" w:pos="851"/>
        </w:tabs>
        <w:jc w:val="both"/>
        <w:rPr>
          <w:rFonts w:ascii="Garamond" w:hAnsi="Garamond"/>
          <w:sz w:val="24"/>
          <w:szCs w:val="24"/>
        </w:rPr>
      </w:pPr>
    </w:p>
    <w:p w14:paraId="082174A6" w14:textId="78F87F62" w:rsidR="00BD7CB8" w:rsidRPr="002D1972" w:rsidRDefault="00BD7CB8" w:rsidP="002D1972">
      <w:pPr>
        <w:tabs>
          <w:tab w:val="left" w:pos="426"/>
          <w:tab w:val="left" w:pos="851"/>
        </w:tabs>
        <w:jc w:val="both"/>
        <w:rPr>
          <w:rFonts w:ascii="Garamond" w:hAnsi="Garamond"/>
          <w:iCs/>
          <w:sz w:val="24"/>
          <w:szCs w:val="24"/>
        </w:rPr>
      </w:pPr>
    </w:p>
    <w:p w14:paraId="0684BC34" w14:textId="77777777" w:rsidR="009B1CD0" w:rsidRPr="000F4FD8" w:rsidRDefault="009B1CD0" w:rsidP="00BD7CB8">
      <w:pPr>
        <w:pStyle w:val="fcasegauche"/>
        <w:tabs>
          <w:tab w:val="left" w:pos="851"/>
        </w:tabs>
        <w:spacing w:after="0"/>
        <w:ind w:left="0" w:firstLine="0"/>
        <w:rPr>
          <w:rFonts w:ascii="Garamond" w:hAnsi="Garamond" w:cs="Arial"/>
          <w:sz w:val="24"/>
          <w:szCs w:val="24"/>
        </w:rPr>
      </w:pPr>
    </w:p>
    <w:tbl>
      <w:tblPr>
        <w:tblpPr w:leftFromText="141" w:rightFromText="141" w:vertAnchor="text" w:horzAnchor="margin" w:tblpY="-38"/>
        <w:tblW w:w="10277" w:type="dxa"/>
        <w:tblLayout w:type="fixed"/>
        <w:tblCellMar>
          <w:left w:w="71" w:type="dxa"/>
          <w:right w:w="71" w:type="dxa"/>
        </w:tblCellMar>
        <w:tblLook w:val="0000" w:firstRow="0" w:lastRow="0" w:firstColumn="0" w:lastColumn="0" w:noHBand="0" w:noVBand="0"/>
      </w:tblPr>
      <w:tblGrid>
        <w:gridCol w:w="10277"/>
      </w:tblGrid>
      <w:tr w:rsidR="00230E07" w:rsidRPr="000F4FD8" w14:paraId="6029E874" w14:textId="77777777" w:rsidTr="00230E07">
        <w:tc>
          <w:tcPr>
            <w:tcW w:w="10277" w:type="dxa"/>
            <w:shd w:val="clear" w:color="auto" w:fill="66CCFF"/>
          </w:tcPr>
          <w:p w14:paraId="2D34DDB3" w14:textId="77777777" w:rsidR="00230E07" w:rsidRPr="000F4FD8" w:rsidRDefault="00230E07" w:rsidP="00BD7CB8">
            <w:pPr>
              <w:tabs>
                <w:tab w:val="left" w:pos="-142"/>
                <w:tab w:val="left" w:pos="851"/>
                <w:tab w:val="left" w:pos="4111"/>
              </w:tabs>
              <w:jc w:val="both"/>
              <w:rPr>
                <w:rFonts w:ascii="Garamond" w:hAnsi="Garamond"/>
                <w:sz w:val="24"/>
                <w:szCs w:val="24"/>
              </w:rPr>
            </w:pPr>
            <w:r w:rsidRPr="000F4FD8">
              <w:rPr>
                <w:rFonts w:ascii="Garamond" w:hAnsi="Garamond" w:cs="Arial"/>
                <w:b/>
                <w:sz w:val="24"/>
                <w:szCs w:val="24"/>
              </w:rPr>
              <w:t>B - Engagement du titulaire ou du groupement titulaire.</w:t>
            </w:r>
          </w:p>
        </w:tc>
      </w:tr>
    </w:tbl>
    <w:p w14:paraId="42C78E78" w14:textId="77777777" w:rsidR="009B1CD0" w:rsidRPr="00DF41BA" w:rsidRDefault="009B1CD0" w:rsidP="00DF41BA">
      <w:pPr>
        <w:pStyle w:val="Titre2"/>
        <w:tabs>
          <w:tab w:val="left" w:pos="851"/>
          <w:tab w:val="left" w:pos="2268"/>
        </w:tabs>
        <w:rPr>
          <w:rFonts w:ascii="Garamond" w:hAnsi="Garamond" w:cs="Arial"/>
          <w:i/>
          <w:iCs/>
          <w:sz w:val="24"/>
          <w:szCs w:val="24"/>
        </w:rPr>
      </w:pPr>
      <w:r w:rsidRPr="000F4FD8">
        <w:rPr>
          <w:rFonts w:ascii="Garamond" w:hAnsi="Garamond" w:cs="Arial"/>
          <w:sz w:val="24"/>
          <w:szCs w:val="24"/>
        </w:rPr>
        <w:t xml:space="preserve">B1 - Identification et engagement </w:t>
      </w:r>
      <w:r w:rsidR="00CD185D" w:rsidRPr="000F4FD8">
        <w:rPr>
          <w:rFonts w:ascii="Garamond" w:hAnsi="Garamond" w:cs="Arial"/>
          <w:sz w:val="24"/>
          <w:szCs w:val="24"/>
        </w:rPr>
        <w:t>du titulaire</w:t>
      </w:r>
      <w:r w:rsidR="0021797C" w:rsidRPr="000F4FD8">
        <w:rPr>
          <w:rFonts w:ascii="Garamond" w:hAnsi="Garamond" w:cs="Arial"/>
          <w:sz w:val="24"/>
          <w:szCs w:val="24"/>
        </w:rPr>
        <w:t xml:space="preserve"> ou du groupement titulaire</w:t>
      </w:r>
      <w:r w:rsidRPr="000F4FD8">
        <w:rPr>
          <w:rFonts w:ascii="Garamond" w:hAnsi="Garamond" w:cs="Arial"/>
          <w:sz w:val="24"/>
          <w:szCs w:val="24"/>
        </w:rPr>
        <w:t> :</w:t>
      </w:r>
    </w:p>
    <w:p w14:paraId="7CB173BF" w14:textId="77777777" w:rsidR="009B1CD0" w:rsidRPr="000F4FD8" w:rsidRDefault="009B1CD0" w:rsidP="005846FB">
      <w:pPr>
        <w:tabs>
          <w:tab w:val="left" w:pos="851"/>
        </w:tabs>
        <w:rPr>
          <w:rFonts w:ascii="Garamond" w:hAnsi="Garamond" w:cs="Arial"/>
          <w:sz w:val="24"/>
          <w:szCs w:val="24"/>
        </w:rPr>
      </w:pPr>
    </w:p>
    <w:p w14:paraId="3EB264A4" w14:textId="2DBCBF98" w:rsidR="009B1CD0" w:rsidRPr="000F4FD8" w:rsidRDefault="009B1CD0" w:rsidP="005846FB">
      <w:pPr>
        <w:tabs>
          <w:tab w:val="left" w:pos="851"/>
        </w:tabs>
        <w:jc w:val="both"/>
        <w:rPr>
          <w:rFonts w:ascii="Garamond" w:hAnsi="Garamond"/>
          <w:sz w:val="24"/>
          <w:szCs w:val="24"/>
        </w:rPr>
      </w:pPr>
      <w:r w:rsidRPr="000F4FD8">
        <w:rPr>
          <w:rFonts w:ascii="Garamond" w:hAnsi="Garamond" w:cs="Arial"/>
          <w:sz w:val="24"/>
          <w:szCs w:val="24"/>
        </w:rPr>
        <w:t>Après avoir pris connaissance des pièces constitutives du marché</w:t>
      </w:r>
      <w:r w:rsidR="001636BA">
        <w:rPr>
          <w:rFonts w:ascii="Garamond" w:hAnsi="Garamond" w:cs="Arial"/>
          <w:sz w:val="24"/>
          <w:szCs w:val="24"/>
        </w:rPr>
        <w:t xml:space="preserve"> suivantes : </w:t>
      </w:r>
    </w:p>
    <w:p w14:paraId="5EC3D095" w14:textId="237A12F4" w:rsidR="00FB1374" w:rsidRDefault="00230E07" w:rsidP="001B408D">
      <w:pPr>
        <w:tabs>
          <w:tab w:val="left" w:pos="851"/>
        </w:tabs>
        <w:spacing w:before="120"/>
        <w:ind w:left="1135" w:hanging="284"/>
        <w:jc w:val="both"/>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sidRPr="00BF1011">
        <w:rPr>
          <w:rFonts w:ascii="Garamond" w:hAnsi="Garamond"/>
          <w:sz w:val="24"/>
          <w:szCs w:val="24"/>
        </w:rPr>
        <w:instrText xml:space="preserve"> FORMCHECKBOX </w:instrText>
      </w:r>
      <w:r>
        <w:rPr>
          <w:rFonts w:ascii="Garamond" w:hAnsi="Garamond"/>
          <w:sz w:val="24"/>
          <w:szCs w:val="24"/>
        </w:rPr>
      </w:r>
      <w:r>
        <w:rPr>
          <w:rFonts w:ascii="Garamond" w:hAnsi="Garamond"/>
          <w:sz w:val="24"/>
          <w:szCs w:val="24"/>
        </w:rPr>
        <w:fldChar w:fldCharType="separate"/>
      </w:r>
      <w:r>
        <w:rPr>
          <w:rFonts w:ascii="Garamond" w:hAnsi="Garamond"/>
          <w:sz w:val="24"/>
          <w:szCs w:val="24"/>
        </w:rPr>
        <w:fldChar w:fldCharType="end"/>
      </w:r>
      <w:r w:rsidR="009F3D90">
        <w:rPr>
          <w:rFonts w:ascii="Garamond" w:hAnsi="Garamond" w:cs="Arial"/>
          <w:sz w:val="24"/>
          <w:szCs w:val="24"/>
        </w:rPr>
        <w:t xml:space="preserve"> </w:t>
      </w:r>
      <w:r w:rsidR="00FB1374">
        <w:rPr>
          <w:rFonts w:ascii="Garamond" w:hAnsi="Garamond" w:cs="Arial"/>
          <w:sz w:val="24"/>
          <w:szCs w:val="24"/>
        </w:rPr>
        <w:t>Le présent Acte d’Engagement</w:t>
      </w:r>
    </w:p>
    <w:p w14:paraId="5CCBC3F7" w14:textId="681619CE" w:rsidR="009F3D90" w:rsidRDefault="00FB1374" w:rsidP="00FB1374">
      <w:pPr>
        <w:tabs>
          <w:tab w:val="left" w:pos="851"/>
        </w:tabs>
        <w:spacing w:before="120"/>
        <w:ind w:left="1135" w:hanging="284"/>
        <w:jc w:val="both"/>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sidRPr="00BF1011">
        <w:rPr>
          <w:rFonts w:ascii="Garamond" w:hAnsi="Garamond"/>
          <w:sz w:val="24"/>
          <w:szCs w:val="24"/>
        </w:rPr>
        <w:instrText xml:space="preserve"> FORMCHECKBOX </w:instrText>
      </w:r>
      <w:r>
        <w:rPr>
          <w:rFonts w:ascii="Garamond" w:hAnsi="Garamond"/>
          <w:sz w:val="24"/>
          <w:szCs w:val="24"/>
        </w:rPr>
      </w:r>
      <w:r>
        <w:rPr>
          <w:rFonts w:ascii="Garamond" w:hAnsi="Garamond"/>
          <w:sz w:val="24"/>
          <w:szCs w:val="24"/>
        </w:rPr>
        <w:fldChar w:fldCharType="separate"/>
      </w:r>
      <w:r>
        <w:rPr>
          <w:rFonts w:ascii="Garamond" w:hAnsi="Garamond"/>
          <w:sz w:val="24"/>
          <w:szCs w:val="24"/>
        </w:rPr>
        <w:fldChar w:fldCharType="end"/>
      </w:r>
      <w:r>
        <w:rPr>
          <w:rFonts w:ascii="Garamond" w:hAnsi="Garamond" w:cs="Arial"/>
          <w:sz w:val="24"/>
          <w:szCs w:val="24"/>
        </w:rPr>
        <w:t xml:space="preserve"> </w:t>
      </w:r>
      <w:r w:rsidR="003752D8">
        <w:rPr>
          <w:rFonts w:ascii="Garamond" w:hAnsi="Garamond" w:cs="Arial"/>
          <w:sz w:val="24"/>
          <w:szCs w:val="24"/>
        </w:rPr>
        <w:t>Le bordereau des prix unitaires (B.P.U.)</w:t>
      </w:r>
    </w:p>
    <w:p w14:paraId="5DD9F064" w14:textId="16742312" w:rsidR="007E76DB" w:rsidRDefault="009F3D90" w:rsidP="007E76DB">
      <w:pPr>
        <w:pStyle w:val="Paragraphedeliste"/>
        <w:tabs>
          <w:tab w:val="left" w:pos="851"/>
        </w:tabs>
        <w:autoSpaceDE w:val="0"/>
        <w:autoSpaceDN w:val="0"/>
        <w:adjustRightInd w:val="0"/>
        <w:spacing w:before="120"/>
        <w:ind w:left="851"/>
        <w:contextualSpacing w:val="0"/>
        <w:rPr>
          <w:rFonts w:cs="Arial"/>
          <w:szCs w:val="24"/>
        </w:rPr>
      </w:pPr>
      <w:r>
        <w:rPr>
          <w:szCs w:val="24"/>
        </w:rPr>
        <w:fldChar w:fldCharType="begin">
          <w:ffData>
            <w:name w:val=""/>
            <w:enabled/>
            <w:calcOnExit w:val="0"/>
            <w:checkBox>
              <w:size w:val="20"/>
              <w:default w:val="1"/>
            </w:checkBox>
          </w:ffData>
        </w:fldChar>
      </w:r>
      <w:r w:rsidRPr="00BF1011">
        <w:rPr>
          <w:szCs w:val="24"/>
        </w:rPr>
        <w:instrText xml:space="preserve"> FORMCHECKBOX </w:instrText>
      </w:r>
      <w:r>
        <w:rPr>
          <w:szCs w:val="24"/>
        </w:rPr>
      </w:r>
      <w:r>
        <w:rPr>
          <w:szCs w:val="24"/>
        </w:rPr>
        <w:fldChar w:fldCharType="separate"/>
      </w:r>
      <w:r>
        <w:rPr>
          <w:szCs w:val="24"/>
        </w:rPr>
        <w:fldChar w:fldCharType="end"/>
      </w:r>
      <w:r>
        <w:rPr>
          <w:rFonts w:cs="Arial"/>
          <w:szCs w:val="24"/>
        </w:rPr>
        <w:t xml:space="preserve"> Le Cahier des Clauses </w:t>
      </w:r>
      <w:r w:rsidR="00584684">
        <w:rPr>
          <w:rFonts w:cs="Arial"/>
          <w:szCs w:val="24"/>
        </w:rPr>
        <w:t>Administratives</w:t>
      </w:r>
      <w:r w:rsidR="00763AD7">
        <w:rPr>
          <w:rFonts w:cs="Arial"/>
          <w:szCs w:val="24"/>
        </w:rPr>
        <w:t xml:space="preserve"> </w:t>
      </w:r>
      <w:r>
        <w:rPr>
          <w:rFonts w:cs="Arial"/>
          <w:szCs w:val="24"/>
        </w:rPr>
        <w:t>Particulières – CC</w:t>
      </w:r>
      <w:r w:rsidR="00763AD7">
        <w:rPr>
          <w:rFonts w:cs="Arial"/>
          <w:szCs w:val="24"/>
        </w:rPr>
        <w:t>A</w:t>
      </w:r>
      <w:r w:rsidRPr="00BF1011">
        <w:rPr>
          <w:rFonts w:cs="Arial"/>
          <w:szCs w:val="24"/>
        </w:rPr>
        <w:t>P</w:t>
      </w:r>
      <w:r w:rsidR="00A70952">
        <w:rPr>
          <w:rFonts w:cs="Arial"/>
          <w:szCs w:val="24"/>
        </w:rPr>
        <w:t>_</w:t>
      </w:r>
      <w:r w:rsidR="00763AD7">
        <w:rPr>
          <w:rFonts w:cs="Arial"/>
          <w:szCs w:val="24"/>
        </w:rPr>
        <w:t>2</w:t>
      </w:r>
      <w:r w:rsidR="00612800">
        <w:rPr>
          <w:rFonts w:cs="Arial"/>
          <w:szCs w:val="24"/>
        </w:rPr>
        <w:t>02510</w:t>
      </w:r>
    </w:p>
    <w:p w14:paraId="27577BE2" w14:textId="496C02B4" w:rsidR="00AF5517" w:rsidRPr="001B408D" w:rsidRDefault="00763AD7" w:rsidP="00763AD7">
      <w:pPr>
        <w:pStyle w:val="Paragraphedeliste"/>
        <w:tabs>
          <w:tab w:val="left" w:pos="851"/>
        </w:tabs>
        <w:autoSpaceDE w:val="0"/>
        <w:autoSpaceDN w:val="0"/>
        <w:adjustRightInd w:val="0"/>
        <w:spacing w:before="120"/>
        <w:ind w:left="851"/>
        <w:contextualSpacing w:val="0"/>
        <w:rPr>
          <w:rFonts w:cs="Arial"/>
          <w:szCs w:val="24"/>
        </w:rPr>
      </w:pPr>
      <w:r>
        <w:rPr>
          <w:szCs w:val="24"/>
        </w:rPr>
        <w:fldChar w:fldCharType="begin">
          <w:ffData>
            <w:name w:val=""/>
            <w:enabled/>
            <w:calcOnExit w:val="0"/>
            <w:checkBox>
              <w:size w:val="20"/>
              <w:default w:val="1"/>
            </w:checkBox>
          </w:ffData>
        </w:fldChar>
      </w:r>
      <w:r w:rsidRPr="00BF1011">
        <w:rPr>
          <w:szCs w:val="24"/>
        </w:rPr>
        <w:instrText xml:space="preserve"> FORMCHECKBOX </w:instrText>
      </w:r>
      <w:r>
        <w:rPr>
          <w:szCs w:val="24"/>
        </w:rPr>
      </w:r>
      <w:r>
        <w:rPr>
          <w:szCs w:val="24"/>
        </w:rPr>
        <w:fldChar w:fldCharType="separate"/>
      </w:r>
      <w:r>
        <w:rPr>
          <w:szCs w:val="24"/>
        </w:rPr>
        <w:fldChar w:fldCharType="end"/>
      </w:r>
      <w:r>
        <w:rPr>
          <w:rFonts w:cs="Arial"/>
          <w:szCs w:val="24"/>
        </w:rPr>
        <w:t xml:space="preserve"> Le Cahier des Clauses Techniques Particulières – CCT</w:t>
      </w:r>
      <w:r w:rsidRPr="00BF1011">
        <w:rPr>
          <w:rFonts w:cs="Arial"/>
          <w:szCs w:val="24"/>
        </w:rPr>
        <w:t>P</w:t>
      </w:r>
      <w:r>
        <w:rPr>
          <w:rFonts w:cs="Arial"/>
          <w:szCs w:val="24"/>
        </w:rPr>
        <w:t>_202</w:t>
      </w:r>
      <w:r w:rsidR="00612800">
        <w:rPr>
          <w:rFonts w:cs="Arial"/>
          <w:szCs w:val="24"/>
        </w:rPr>
        <w:t>510</w:t>
      </w:r>
    </w:p>
    <w:p w14:paraId="623860F2" w14:textId="2D456AA8" w:rsidR="00AF5517" w:rsidRPr="00AF5517" w:rsidRDefault="00230E07" w:rsidP="00AF5517">
      <w:pPr>
        <w:tabs>
          <w:tab w:val="left" w:pos="851"/>
        </w:tabs>
        <w:autoSpaceDE w:val="0"/>
        <w:autoSpaceDN w:val="0"/>
        <w:adjustRightInd w:val="0"/>
        <w:spacing w:before="120"/>
        <w:ind w:left="1134" w:hanging="283"/>
        <w:jc w:val="both"/>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sidRPr="00BF1011">
        <w:rPr>
          <w:rFonts w:ascii="Garamond" w:hAnsi="Garamond"/>
          <w:sz w:val="24"/>
          <w:szCs w:val="24"/>
        </w:rPr>
        <w:instrText xml:space="preserve"> FORMCHECKBOX </w:instrText>
      </w:r>
      <w:r>
        <w:rPr>
          <w:rFonts w:ascii="Garamond" w:hAnsi="Garamond"/>
          <w:sz w:val="24"/>
          <w:szCs w:val="24"/>
        </w:rPr>
      </w:r>
      <w:r>
        <w:rPr>
          <w:rFonts w:ascii="Garamond" w:hAnsi="Garamond"/>
          <w:sz w:val="24"/>
          <w:szCs w:val="24"/>
        </w:rPr>
        <w:fldChar w:fldCharType="separate"/>
      </w:r>
      <w:r>
        <w:rPr>
          <w:rFonts w:ascii="Garamond" w:hAnsi="Garamond"/>
          <w:sz w:val="24"/>
          <w:szCs w:val="24"/>
        </w:rPr>
        <w:fldChar w:fldCharType="end"/>
      </w:r>
      <w:r w:rsidR="009F3D90">
        <w:rPr>
          <w:rFonts w:ascii="Garamond" w:hAnsi="Garamond" w:cs="Arial"/>
          <w:sz w:val="24"/>
          <w:szCs w:val="24"/>
        </w:rPr>
        <w:t xml:space="preserve"> </w:t>
      </w:r>
      <w:r w:rsidR="00AF5517" w:rsidRPr="00AF5517">
        <w:rPr>
          <w:rFonts w:ascii="Garamond" w:hAnsi="Garamond" w:cs="Calibri"/>
          <w:sz w:val="24"/>
          <w:szCs w:val="24"/>
        </w:rPr>
        <w:t xml:space="preserve">Le Cahier des Clauses Administratives Générales applicables aux marchés publics de </w:t>
      </w:r>
      <w:r w:rsidR="00612800">
        <w:rPr>
          <w:rFonts w:ascii="Garamond" w:hAnsi="Garamond" w:cs="Calibri"/>
          <w:sz w:val="24"/>
          <w:szCs w:val="24"/>
        </w:rPr>
        <w:t>prestations intellectuelles (</w:t>
      </w:r>
      <w:r w:rsidR="00AF5517" w:rsidRPr="00AF5517">
        <w:rPr>
          <w:rFonts w:ascii="Garamond" w:hAnsi="Garamond" w:cs="Calibri"/>
          <w:sz w:val="24"/>
          <w:szCs w:val="24"/>
        </w:rPr>
        <w:t>CCAG-</w:t>
      </w:r>
      <w:r w:rsidR="00612800">
        <w:rPr>
          <w:rFonts w:ascii="Garamond" w:hAnsi="Garamond" w:cs="Calibri"/>
          <w:sz w:val="24"/>
          <w:szCs w:val="24"/>
        </w:rPr>
        <w:t>PI</w:t>
      </w:r>
      <w:r w:rsidR="00D55FB6">
        <w:rPr>
          <w:rFonts w:ascii="Garamond" w:hAnsi="Garamond" w:cs="Calibri"/>
          <w:sz w:val="24"/>
          <w:szCs w:val="24"/>
        </w:rPr>
        <w:t>)</w:t>
      </w:r>
      <w:r w:rsidR="00AF5517" w:rsidRPr="00AF5517">
        <w:rPr>
          <w:rFonts w:ascii="Garamond" w:hAnsi="Garamond" w:cs="Calibri"/>
          <w:sz w:val="24"/>
          <w:szCs w:val="24"/>
        </w:rPr>
        <w:t xml:space="preserve"> approuvé par l’arrêté du </w:t>
      </w:r>
      <w:r w:rsidR="00D55FB6">
        <w:rPr>
          <w:rFonts w:ascii="Garamond" w:hAnsi="Garamond" w:cs="Calibri"/>
          <w:sz w:val="24"/>
          <w:szCs w:val="24"/>
        </w:rPr>
        <w:t>30 mars 2021</w:t>
      </w:r>
      <w:r w:rsidR="00AF5517" w:rsidRPr="00AF5517">
        <w:rPr>
          <w:rFonts w:ascii="Garamond" w:hAnsi="Garamond" w:cs="Calibri"/>
          <w:sz w:val="24"/>
          <w:szCs w:val="24"/>
        </w:rPr>
        <w:t> ;</w:t>
      </w:r>
    </w:p>
    <w:p w14:paraId="27EC0792" w14:textId="77777777" w:rsidR="00C8012E" w:rsidRDefault="00C8012E" w:rsidP="0038031C">
      <w:pPr>
        <w:tabs>
          <w:tab w:val="left" w:pos="851"/>
        </w:tabs>
        <w:spacing w:before="120"/>
        <w:ind w:left="1135" w:hanging="284"/>
        <w:rPr>
          <w:rFonts w:ascii="Garamond" w:hAnsi="Garamond" w:cs="Arial"/>
          <w:sz w:val="24"/>
          <w:szCs w:val="24"/>
        </w:rPr>
      </w:pPr>
    </w:p>
    <w:p w14:paraId="24EB35D8" w14:textId="63BA4791" w:rsidR="009B1CD0" w:rsidRPr="000F4FD8" w:rsidRDefault="003308C3" w:rsidP="00E47798">
      <w:pPr>
        <w:tabs>
          <w:tab w:val="left" w:pos="851"/>
        </w:tabs>
        <w:jc w:val="both"/>
        <w:rPr>
          <w:rFonts w:ascii="Garamond" w:hAnsi="Garamond" w:cs="Arial"/>
          <w:sz w:val="24"/>
          <w:szCs w:val="24"/>
        </w:rPr>
      </w:pPr>
      <w:r w:rsidRPr="000F4FD8">
        <w:rPr>
          <w:rFonts w:ascii="Garamond" w:hAnsi="Garamond" w:cs="Arial"/>
          <w:sz w:val="24"/>
          <w:szCs w:val="24"/>
        </w:rPr>
        <w:t>Et</w:t>
      </w:r>
      <w:r w:rsidR="009B1CD0" w:rsidRPr="000F4FD8">
        <w:rPr>
          <w:rFonts w:ascii="Garamond" w:hAnsi="Garamond" w:cs="Arial"/>
          <w:sz w:val="24"/>
          <w:szCs w:val="24"/>
        </w:rPr>
        <w:t xml:space="preserve"> conformément à leurs clauses,</w:t>
      </w:r>
    </w:p>
    <w:p w14:paraId="6E7D7615" w14:textId="77777777" w:rsidR="009B1CD0" w:rsidRPr="000F4FD8" w:rsidRDefault="009B1CD0" w:rsidP="0083205E">
      <w:pPr>
        <w:tabs>
          <w:tab w:val="left" w:pos="851"/>
        </w:tabs>
        <w:jc w:val="both"/>
        <w:rPr>
          <w:rFonts w:ascii="Garamond" w:hAnsi="Garamond" w:cs="Arial"/>
          <w:sz w:val="24"/>
          <w:szCs w:val="24"/>
        </w:rPr>
      </w:pPr>
    </w:p>
    <w:p w14:paraId="5E2802EE" w14:textId="77777777" w:rsidR="009B1CD0" w:rsidRPr="000F4FD8" w:rsidRDefault="007D7A65" w:rsidP="0083205E">
      <w:pPr>
        <w:tabs>
          <w:tab w:val="left" w:pos="851"/>
        </w:tabs>
        <w:ind w:left="851"/>
        <w:jc w:val="both"/>
        <w:rPr>
          <w:rFonts w:ascii="Garamond" w:hAnsi="Garamond" w:cs="Arial"/>
          <w:sz w:val="24"/>
          <w:szCs w:val="24"/>
        </w:rPr>
      </w:pPr>
      <w:r w:rsidRPr="000F4FD8">
        <w:rPr>
          <w:rFonts w:ascii="Garamond" w:hAnsi="Garamond"/>
          <w:sz w:val="24"/>
          <w:szCs w:val="24"/>
        </w:rPr>
        <w:lastRenderedPageBreak/>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Le signataire</w:t>
      </w:r>
    </w:p>
    <w:p w14:paraId="400555AE" w14:textId="77777777" w:rsidR="009B1CD0" w:rsidRPr="000F4FD8" w:rsidRDefault="009B1CD0" w:rsidP="0083205E">
      <w:pPr>
        <w:tabs>
          <w:tab w:val="left" w:pos="851"/>
        </w:tabs>
        <w:jc w:val="both"/>
        <w:rPr>
          <w:rFonts w:ascii="Garamond" w:hAnsi="Garamond" w:cs="Arial"/>
          <w:sz w:val="24"/>
          <w:szCs w:val="24"/>
        </w:rPr>
      </w:pPr>
    </w:p>
    <w:p w14:paraId="27B4B94C" w14:textId="77777777" w:rsidR="009B1CD0" w:rsidRPr="000F4FD8" w:rsidRDefault="007D7A65" w:rsidP="0083205E">
      <w:pPr>
        <w:tabs>
          <w:tab w:val="left" w:pos="851"/>
        </w:tabs>
        <w:spacing w:before="120"/>
        <w:ind w:left="1701"/>
        <w:jc w:val="both"/>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w:t>
      </w:r>
      <w:proofErr w:type="gramStart"/>
      <w:r w:rsidR="009B1CD0" w:rsidRPr="000F4FD8">
        <w:rPr>
          <w:rFonts w:ascii="Garamond" w:hAnsi="Garamond" w:cs="Arial"/>
          <w:sz w:val="24"/>
          <w:szCs w:val="24"/>
        </w:rPr>
        <w:t>s’engage</w:t>
      </w:r>
      <w:proofErr w:type="gramEnd"/>
      <w:r w:rsidR="009B1CD0" w:rsidRPr="000F4FD8">
        <w:rPr>
          <w:rFonts w:ascii="Garamond" w:hAnsi="Garamond" w:cs="Arial"/>
          <w:sz w:val="24"/>
          <w:szCs w:val="24"/>
        </w:rPr>
        <w:t>, sur la base de son offre et pour son propre compte ;</w:t>
      </w:r>
    </w:p>
    <w:p w14:paraId="5B355E37" w14:textId="77777777" w:rsidR="009B1CD0" w:rsidRPr="000F4FD8" w:rsidRDefault="009B1CD0" w:rsidP="00934503">
      <w:pPr>
        <w:pStyle w:val="En-tte"/>
        <w:tabs>
          <w:tab w:val="clear" w:pos="4536"/>
          <w:tab w:val="clear" w:pos="9072"/>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96C5A5E" w14:textId="77777777" w:rsidR="00473D2B" w:rsidRDefault="00473D2B" w:rsidP="009B45B9">
      <w:pPr>
        <w:tabs>
          <w:tab w:val="left" w:pos="851"/>
        </w:tabs>
        <w:jc w:val="both"/>
        <w:rPr>
          <w:rFonts w:ascii="Garamond" w:hAnsi="Garamond" w:cs="Arial"/>
          <w:sz w:val="24"/>
          <w:szCs w:val="24"/>
        </w:rPr>
      </w:pPr>
    </w:p>
    <w:p w14:paraId="3CD3A1B0" w14:textId="77777777" w:rsidR="00473D2B" w:rsidRPr="000F4FD8" w:rsidRDefault="00473D2B" w:rsidP="009B45B9">
      <w:pPr>
        <w:tabs>
          <w:tab w:val="left" w:pos="851"/>
        </w:tabs>
        <w:jc w:val="both"/>
        <w:rPr>
          <w:rFonts w:ascii="Garamond" w:hAnsi="Garamond" w:cs="Arial"/>
          <w:sz w:val="24"/>
          <w:szCs w:val="24"/>
        </w:rPr>
      </w:pPr>
    </w:p>
    <w:p w14:paraId="1DEEB91A" w14:textId="77777777" w:rsidR="009B1CD0" w:rsidRPr="000F4FD8" w:rsidRDefault="007D7A65" w:rsidP="009B45B9">
      <w:pPr>
        <w:tabs>
          <w:tab w:val="left" w:pos="851"/>
        </w:tabs>
        <w:ind w:left="1701"/>
        <w:jc w:val="both"/>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w:t>
      </w:r>
      <w:proofErr w:type="gramStart"/>
      <w:r w:rsidR="009B1CD0" w:rsidRPr="000F4FD8">
        <w:rPr>
          <w:rFonts w:ascii="Garamond" w:hAnsi="Garamond" w:cs="Arial"/>
          <w:sz w:val="24"/>
          <w:szCs w:val="24"/>
        </w:rPr>
        <w:t>engage</w:t>
      </w:r>
      <w:proofErr w:type="gramEnd"/>
      <w:r w:rsidR="009B1CD0" w:rsidRPr="000F4FD8">
        <w:rPr>
          <w:rFonts w:ascii="Garamond" w:hAnsi="Garamond" w:cs="Arial"/>
          <w:sz w:val="24"/>
          <w:szCs w:val="24"/>
        </w:rPr>
        <w:t xml:space="preserve"> la société ……………………… sur la base de son offre ;</w:t>
      </w:r>
    </w:p>
    <w:p w14:paraId="6A3FDDF4" w14:textId="77777777" w:rsidR="009B1CD0" w:rsidRPr="000F4FD8" w:rsidRDefault="009B1CD0" w:rsidP="009B45B9">
      <w:pPr>
        <w:pStyle w:val="En-tte"/>
        <w:tabs>
          <w:tab w:val="clear" w:pos="4536"/>
          <w:tab w:val="clear" w:pos="9072"/>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F32CCBB" w14:textId="77777777" w:rsidR="009B1CD0" w:rsidRDefault="009B1CD0" w:rsidP="009B45B9">
      <w:pPr>
        <w:tabs>
          <w:tab w:val="left" w:pos="851"/>
        </w:tabs>
        <w:jc w:val="both"/>
        <w:rPr>
          <w:rFonts w:ascii="Garamond" w:hAnsi="Garamond" w:cs="Arial"/>
          <w:sz w:val="24"/>
          <w:szCs w:val="24"/>
        </w:rPr>
      </w:pPr>
    </w:p>
    <w:p w14:paraId="4AE4FBC6" w14:textId="77777777" w:rsidR="00E176FA" w:rsidRPr="000F4FD8" w:rsidRDefault="00E176FA" w:rsidP="009B45B9">
      <w:pPr>
        <w:tabs>
          <w:tab w:val="left" w:pos="851"/>
        </w:tabs>
        <w:jc w:val="both"/>
        <w:rPr>
          <w:rFonts w:ascii="Garamond" w:hAnsi="Garamond" w:cs="Arial"/>
          <w:sz w:val="24"/>
          <w:szCs w:val="24"/>
        </w:rPr>
      </w:pPr>
    </w:p>
    <w:p w14:paraId="4D9BAC9A" w14:textId="77777777" w:rsidR="009B1CD0" w:rsidRPr="000F4FD8" w:rsidRDefault="007D7A65" w:rsidP="009B45B9">
      <w:pPr>
        <w:pStyle w:val="fcase1ertab"/>
        <w:tabs>
          <w:tab w:val="left" w:pos="851"/>
        </w:tabs>
        <w:spacing w:before="120"/>
        <w:ind w:left="851" w:firstLine="0"/>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L’ensemble des membres du groupement s’engagent, sur la base de l’offre du groupement ;</w:t>
      </w:r>
    </w:p>
    <w:p w14:paraId="08E765E3" w14:textId="0A1E7718" w:rsidR="006853AF" w:rsidRPr="00D537FA" w:rsidRDefault="009B1CD0" w:rsidP="00D537FA">
      <w:pPr>
        <w:tabs>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F4FD8">
        <w:rPr>
          <w:rFonts w:ascii="Garamond" w:hAnsi="Garamond" w:cs="Arial"/>
          <w:i/>
          <w:iCs/>
          <w:sz w:val="24"/>
          <w:szCs w:val="24"/>
        </w:rPr>
        <w:t>]</w:t>
      </w:r>
    </w:p>
    <w:p w14:paraId="2F2F3305" w14:textId="77777777" w:rsidR="008F3C58" w:rsidRDefault="008F3C58" w:rsidP="008F3C58">
      <w:pPr>
        <w:pStyle w:val="fcase1ertab"/>
        <w:tabs>
          <w:tab w:val="left" w:pos="851"/>
        </w:tabs>
        <w:ind w:left="0" w:firstLine="0"/>
        <w:rPr>
          <w:rFonts w:ascii="Garamond" w:hAnsi="Garamond" w:cs="Arial"/>
          <w:sz w:val="24"/>
          <w:szCs w:val="24"/>
        </w:rPr>
      </w:pPr>
    </w:p>
    <w:p w14:paraId="7518BDEC" w14:textId="11848528" w:rsidR="0028068D" w:rsidRDefault="0028068D" w:rsidP="0028068D">
      <w:pPr>
        <w:pStyle w:val="fcase1ertab"/>
        <w:tabs>
          <w:tab w:val="left" w:pos="851"/>
        </w:tabs>
        <w:ind w:left="0" w:firstLine="0"/>
        <w:rPr>
          <w:rFonts w:ascii="Garamond" w:hAnsi="Garamond" w:cs="Arial"/>
          <w:b/>
          <w:sz w:val="24"/>
          <w:szCs w:val="24"/>
        </w:rPr>
      </w:pPr>
      <w:proofErr w:type="gramStart"/>
      <w:r w:rsidRPr="000F4FD8">
        <w:rPr>
          <w:rFonts w:ascii="Garamond" w:hAnsi="Garamond" w:cs="Arial"/>
          <w:sz w:val="24"/>
          <w:szCs w:val="24"/>
        </w:rPr>
        <w:t>à</w:t>
      </w:r>
      <w:proofErr w:type="gramEnd"/>
      <w:r w:rsidRPr="000F4FD8">
        <w:rPr>
          <w:rFonts w:ascii="Garamond" w:hAnsi="Garamond" w:cs="Arial"/>
          <w:sz w:val="24"/>
          <w:szCs w:val="24"/>
        </w:rPr>
        <w:t xml:space="preserve"> exécuter les prestations</w:t>
      </w:r>
      <w:r>
        <w:rPr>
          <w:rFonts w:ascii="Garamond" w:hAnsi="Garamond" w:cs="Arial"/>
          <w:sz w:val="24"/>
          <w:szCs w:val="24"/>
        </w:rPr>
        <w:t xml:space="preserve"> demandées </w:t>
      </w:r>
      <w:r>
        <w:rPr>
          <w:rFonts w:ascii="Garamond" w:hAnsi="Garamond" w:cs="Arial"/>
          <w:b/>
          <w:sz w:val="24"/>
          <w:szCs w:val="24"/>
        </w:rPr>
        <w:t xml:space="preserve">aux prix indiqués </w:t>
      </w:r>
      <w:r w:rsidR="00730F66">
        <w:rPr>
          <w:rFonts w:ascii="Garamond" w:hAnsi="Garamond" w:cs="Arial"/>
          <w:b/>
          <w:sz w:val="24"/>
          <w:szCs w:val="24"/>
        </w:rPr>
        <w:t>au</w:t>
      </w:r>
      <w:r>
        <w:rPr>
          <w:rFonts w:ascii="Garamond" w:hAnsi="Garamond" w:cs="Arial"/>
          <w:b/>
          <w:sz w:val="24"/>
          <w:szCs w:val="24"/>
        </w:rPr>
        <w:t xml:space="preserve"> </w:t>
      </w:r>
      <w:r w:rsidR="00730F66" w:rsidRPr="00A405B3">
        <w:rPr>
          <w:rFonts w:ascii="Garamond" w:hAnsi="Garamond" w:cs="Arial"/>
          <w:b/>
          <w:sz w:val="24"/>
          <w:szCs w:val="24"/>
        </w:rPr>
        <w:t>Bordereau des Prix unitaires, annexe du présent</w:t>
      </w:r>
      <w:r w:rsidR="00730F66" w:rsidRPr="00A405B3">
        <w:rPr>
          <w:rFonts w:ascii="Garamond" w:hAnsi="Garamond" w:cstheme="minorHAnsi"/>
          <w:b/>
          <w:sz w:val="24"/>
          <w:szCs w:val="24"/>
        </w:rPr>
        <w:t xml:space="preserve"> acte d’engagement</w:t>
      </w:r>
      <w:r w:rsidR="00730F66">
        <w:rPr>
          <w:rFonts w:ascii="Garamond" w:hAnsi="Garamond" w:cstheme="minorHAnsi"/>
          <w:b/>
          <w:sz w:val="24"/>
          <w:szCs w:val="24"/>
        </w:rPr>
        <w:t xml:space="preserve">. </w:t>
      </w:r>
      <w:r w:rsidRPr="00A931BC">
        <w:rPr>
          <w:rFonts w:ascii="Garamond" w:hAnsi="Garamond" w:cs="Arial"/>
          <w:b/>
          <w:sz w:val="24"/>
          <w:szCs w:val="24"/>
        </w:rPr>
        <w:t xml:space="preserve"> </w:t>
      </w:r>
    </w:p>
    <w:p w14:paraId="0CFD5E96" w14:textId="77777777" w:rsidR="008F3C58" w:rsidRPr="00A76008" w:rsidRDefault="008F3C58" w:rsidP="00A76008">
      <w:pPr>
        <w:pStyle w:val="fcase1ertab"/>
        <w:tabs>
          <w:tab w:val="left" w:pos="851"/>
        </w:tabs>
        <w:ind w:left="0" w:firstLine="0"/>
        <w:rPr>
          <w:rFonts w:cstheme="minorHAnsi"/>
          <w:b/>
          <w:szCs w:val="22"/>
        </w:rPr>
      </w:pPr>
    </w:p>
    <w:p w14:paraId="03A9ABEC" w14:textId="77777777" w:rsidR="006853AF" w:rsidRPr="00DF41BA" w:rsidRDefault="006853AF" w:rsidP="00DF41BA">
      <w:pPr>
        <w:rPr>
          <w:rFonts w:ascii="Garamond" w:hAnsi="Garamond"/>
          <w:sz w:val="24"/>
        </w:rPr>
      </w:pPr>
    </w:p>
    <w:p w14:paraId="780DABB9" w14:textId="77777777" w:rsidR="009B1CD0" w:rsidRPr="000F4FD8" w:rsidRDefault="009B1CD0" w:rsidP="001C6CE7">
      <w:pPr>
        <w:tabs>
          <w:tab w:val="left" w:pos="2295"/>
        </w:tabs>
        <w:rPr>
          <w:rFonts w:ascii="Garamond" w:hAnsi="Garamond" w:cs="Arial"/>
          <w:b/>
          <w:iCs/>
          <w:sz w:val="24"/>
          <w:szCs w:val="24"/>
        </w:rPr>
      </w:pPr>
      <w:r w:rsidRPr="000F4FD8">
        <w:rPr>
          <w:rFonts w:ascii="Garamond" w:hAnsi="Garamond" w:cs="Arial"/>
          <w:b/>
          <w:sz w:val="24"/>
          <w:szCs w:val="24"/>
        </w:rPr>
        <w:t xml:space="preserve">B2 </w:t>
      </w:r>
      <w:r w:rsidR="0021797C" w:rsidRPr="000F4FD8">
        <w:rPr>
          <w:rFonts w:ascii="Garamond" w:hAnsi="Garamond" w:cs="Arial"/>
          <w:b/>
          <w:sz w:val="24"/>
          <w:szCs w:val="24"/>
        </w:rPr>
        <w:t>–</w:t>
      </w:r>
      <w:r w:rsidRPr="000F4FD8">
        <w:rPr>
          <w:rFonts w:ascii="Garamond" w:hAnsi="Garamond" w:cs="Arial"/>
          <w:b/>
          <w:sz w:val="24"/>
          <w:szCs w:val="24"/>
        </w:rPr>
        <w:t xml:space="preserve"> </w:t>
      </w:r>
      <w:r w:rsidR="0021797C" w:rsidRPr="000F4FD8">
        <w:rPr>
          <w:rFonts w:ascii="Garamond" w:hAnsi="Garamond" w:cs="Arial"/>
          <w:b/>
          <w:sz w:val="24"/>
          <w:szCs w:val="24"/>
        </w:rPr>
        <w:t>Nature du groupement et</w:t>
      </w:r>
      <w:r w:rsidR="00036500" w:rsidRPr="000F4FD8">
        <w:rPr>
          <w:rFonts w:ascii="Garamond" w:hAnsi="Garamond" w:cs="Arial"/>
          <w:b/>
          <w:sz w:val="24"/>
          <w:szCs w:val="24"/>
        </w:rPr>
        <w:t>,</w:t>
      </w:r>
      <w:r w:rsidR="0021797C" w:rsidRPr="000F4FD8">
        <w:rPr>
          <w:rFonts w:ascii="Garamond" w:hAnsi="Garamond" w:cs="Arial"/>
          <w:b/>
          <w:sz w:val="24"/>
          <w:szCs w:val="24"/>
        </w:rPr>
        <w:t xml:space="preserve"> </w:t>
      </w:r>
      <w:r w:rsidR="00036500" w:rsidRPr="000F4FD8">
        <w:rPr>
          <w:rFonts w:ascii="Garamond" w:hAnsi="Garamond" w:cs="Arial"/>
          <w:b/>
          <w:sz w:val="24"/>
          <w:szCs w:val="24"/>
        </w:rPr>
        <w:t>en cas de groupement conjoint,</w:t>
      </w:r>
      <w:r w:rsidR="00036500" w:rsidRPr="000F4FD8" w:rsidDel="0021797C">
        <w:rPr>
          <w:rFonts w:ascii="Garamond" w:hAnsi="Garamond" w:cs="Arial"/>
          <w:b/>
          <w:sz w:val="24"/>
          <w:szCs w:val="24"/>
        </w:rPr>
        <w:t xml:space="preserve"> </w:t>
      </w:r>
      <w:r w:rsidR="0021797C" w:rsidRPr="000F4FD8">
        <w:rPr>
          <w:rFonts w:ascii="Garamond" w:hAnsi="Garamond" w:cs="Arial"/>
          <w:b/>
          <w:sz w:val="24"/>
          <w:szCs w:val="24"/>
        </w:rPr>
        <w:t>r</w:t>
      </w:r>
      <w:r w:rsidRPr="000F4FD8">
        <w:rPr>
          <w:rFonts w:ascii="Garamond" w:hAnsi="Garamond" w:cs="Arial"/>
          <w:b/>
          <w:sz w:val="24"/>
          <w:szCs w:val="24"/>
        </w:rPr>
        <w:t>épartition des prestations</w:t>
      </w:r>
      <w:r w:rsidRPr="000F4FD8">
        <w:rPr>
          <w:rFonts w:ascii="Garamond" w:hAnsi="Garamond" w:cs="Arial"/>
          <w:b/>
          <w:iCs/>
          <w:sz w:val="24"/>
          <w:szCs w:val="24"/>
        </w:rPr>
        <w:t> :</w:t>
      </w:r>
    </w:p>
    <w:p w14:paraId="3F81C3F4" w14:textId="77777777" w:rsidR="00354C04" w:rsidRPr="000F4FD8" w:rsidRDefault="00354C04" w:rsidP="009B45B9">
      <w:pPr>
        <w:pStyle w:val="fcase1ertab"/>
        <w:tabs>
          <w:tab w:val="left" w:pos="851"/>
        </w:tabs>
        <w:rPr>
          <w:rFonts w:ascii="Garamond" w:hAnsi="Garamond" w:cs="Arial"/>
          <w:sz w:val="24"/>
          <w:szCs w:val="24"/>
        </w:rPr>
      </w:pPr>
      <w:r w:rsidRPr="000F4FD8">
        <w:rPr>
          <w:rFonts w:ascii="Garamond" w:hAnsi="Garamond" w:cs="Arial"/>
          <w:i/>
          <w:iCs/>
          <w:sz w:val="24"/>
          <w:szCs w:val="24"/>
        </w:rPr>
        <w:t>(</w:t>
      </w:r>
      <w:proofErr w:type="gramStart"/>
      <w:r w:rsidRPr="000F4FD8">
        <w:rPr>
          <w:rFonts w:ascii="Garamond" w:hAnsi="Garamond" w:cs="Arial"/>
          <w:i/>
          <w:iCs/>
          <w:sz w:val="24"/>
          <w:szCs w:val="24"/>
        </w:rPr>
        <w:t>en</w:t>
      </w:r>
      <w:proofErr w:type="gramEnd"/>
      <w:r w:rsidRPr="000F4FD8">
        <w:rPr>
          <w:rFonts w:ascii="Garamond" w:hAnsi="Garamond" w:cs="Arial"/>
          <w:i/>
          <w:iCs/>
          <w:sz w:val="24"/>
          <w:szCs w:val="24"/>
        </w:rPr>
        <w:t xml:space="preserve"> cas de groupement d’opérateurs économiques.)</w:t>
      </w:r>
    </w:p>
    <w:p w14:paraId="70474945" w14:textId="77777777" w:rsidR="00036500" w:rsidRPr="000F4FD8" w:rsidRDefault="00036500" w:rsidP="009B45B9">
      <w:pPr>
        <w:tabs>
          <w:tab w:val="left" w:pos="851"/>
          <w:tab w:val="left" w:pos="6237"/>
        </w:tabs>
        <w:rPr>
          <w:rFonts w:ascii="Garamond" w:hAnsi="Garamond" w:cs="Arial"/>
          <w:i/>
          <w:iCs/>
          <w:sz w:val="24"/>
          <w:szCs w:val="24"/>
        </w:rPr>
      </w:pPr>
    </w:p>
    <w:p w14:paraId="79D2CFE7" w14:textId="77777777" w:rsidR="0021797C" w:rsidRPr="000F4FD8" w:rsidRDefault="0021797C" w:rsidP="009B45B9">
      <w:pPr>
        <w:pStyle w:val="fcase1ertab"/>
        <w:tabs>
          <w:tab w:val="left" w:pos="851"/>
        </w:tabs>
        <w:ind w:left="0" w:firstLine="0"/>
        <w:rPr>
          <w:rFonts w:ascii="Garamond" w:hAnsi="Garamond" w:cs="Arial"/>
          <w:sz w:val="24"/>
          <w:szCs w:val="24"/>
        </w:rPr>
      </w:pPr>
      <w:r w:rsidRPr="000F4FD8">
        <w:rPr>
          <w:rFonts w:ascii="Garamond" w:hAnsi="Garamond" w:cs="Arial"/>
          <w:sz w:val="24"/>
          <w:szCs w:val="24"/>
        </w:rPr>
        <w:t xml:space="preserve">Pour l’exécution du marché ou de l’accord-cadre, le groupement </w:t>
      </w:r>
      <w:r w:rsidR="00036500" w:rsidRPr="000F4FD8">
        <w:rPr>
          <w:rFonts w:ascii="Garamond" w:hAnsi="Garamond" w:cs="Arial"/>
          <w:sz w:val="24"/>
          <w:szCs w:val="24"/>
        </w:rPr>
        <w:t>d’opérateurs économiques est</w:t>
      </w:r>
      <w:r w:rsidRPr="000F4FD8">
        <w:rPr>
          <w:rFonts w:ascii="Garamond" w:hAnsi="Garamond" w:cs="Arial"/>
          <w:sz w:val="24"/>
          <w:szCs w:val="24"/>
        </w:rPr>
        <w:t> :</w:t>
      </w:r>
    </w:p>
    <w:p w14:paraId="277ECA3B" w14:textId="77777777" w:rsidR="00036500" w:rsidRPr="000F4FD8" w:rsidRDefault="00036500" w:rsidP="009B45B9">
      <w:pPr>
        <w:pStyle w:val="fcase1ertab"/>
        <w:tabs>
          <w:tab w:val="left" w:pos="851"/>
        </w:tabs>
        <w:rPr>
          <w:rFonts w:ascii="Garamond" w:hAnsi="Garamond" w:cs="Arial"/>
          <w:sz w:val="24"/>
          <w:szCs w:val="24"/>
        </w:rPr>
      </w:pPr>
      <w:r w:rsidRPr="000F4FD8">
        <w:rPr>
          <w:rFonts w:ascii="Garamond" w:hAnsi="Garamond" w:cs="Arial"/>
          <w:i/>
          <w:iCs/>
          <w:sz w:val="24"/>
          <w:szCs w:val="24"/>
        </w:rPr>
        <w:t>(Cocher la case correspondante.)</w:t>
      </w:r>
    </w:p>
    <w:p w14:paraId="4620EFE8" w14:textId="77777777" w:rsidR="00354C04" w:rsidRPr="000F4FD8" w:rsidRDefault="00354C04" w:rsidP="009B45B9">
      <w:pPr>
        <w:pStyle w:val="fcase1ertab"/>
        <w:tabs>
          <w:tab w:val="clear" w:pos="426"/>
          <w:tab w:val="left" w:pos="851"/>
        </w:tabs>
        <w:spacing w:before="120"/>
        <w:ind w:left="0" w:firstLine="851"/>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proofErr w:type="gramStart"/>
      <w:r w:rsidRPr="000F4FD8">
        <w:rPr>
          <w:rFonts w:ascii="Garamond" w:hAnsi="Garamond" w:cs="Arial"/>
          <w:sz w:val="24"/>
          <w:szCs w:val="24"/>
        </w:rPr>
        <w:t>conjoint</w:t>
      </w:r>
      <w:proofErr w:type="gramEnd"/>
      <w:r w:rsidRPr="000F4FD8">
        <w:rPr>
          <w:rFonts w:ascii="Garamond" w:hAnsi="Garamond" w:cs="Arial"/>
          <w:sz w:val="24"/>
          <w:szCs w:val="24"/>
        </w:rPr>
        <w:tab/>
      </w:r>
      <w:r w:rsidRPr="000F4FD8">
        <w:rPr>
          <w:rFonts w:ascii="Garamond" w:hAnsi="Garamond" w:cs="Arial"/>
          <w:sz w:val="24"/>
          <w:szCs w:val="24"/>
        </w:rPr>
        <w:tab/>
        <w:t>OU</w:t>
      </w:r>
      <w:r w:rsidRPr="000F4FD8">
        <w:rPr>
          <w:rFonts w:ascii="Garamond" w:hAnsi="Garamond" w:cs="Arial"/>
          <w:sz w:val="24"/>
          <w:szCs w:val="24"/>
        </w:rPr>
        <w:tab/>
      </w:r>
      <w:r w:rsidRPr="000F4FD8">
        <w:rPr>
          <w:rFonts w:ascii="Garamond" w:hAnsi="Garamond" w:cs="Arial"/>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Cs/>
          <w:sz w:val="24"/>
          <w:szCs w:val="24"/>
        </w:rPr>
        <w:t xml:space="preserve"> </w:t>
      </w:r>
      <w:r w:rsidRPr="000F4FD8">
        <w:rPr>
          <w:rFonts w:ascii="Garamond" w:hAnsi="Garamond" w:cs="Arial"/>
          <w:sz w:val="24"/>
          <w:szCs w:val="24"/>
        </w:rPr>
        <w:t>solidaire</w:t>
      </w:r>
    </w:p>
    <w:p w14:paraId="78A07324" w14:textId="77777777" w:rsidR="009B1CD0" w:rsidRDefault="009B1CD0" w:rsidP="006C4338">
      <w:pPr>
        <w:tabs>
          <w:tab w:val="left" w:pos="851"/>
        </w:tabs>
        <w:spacing w:before="120"/>
        <w:jc w:val="both"/>
        <w:rPr>
          <w:rFonts w:ascii="Garamond" w:hAnsi="Garamond" w:cs="Arial"/>
          <w:i/>
          <w:iCs/>
          <w:sz w:val="24"/>
          <w:szCs w:val="24"/>
        </w:rPr>
      </w:pPr>
      <w:r w:rsidRPr="000F4FD8">
        <w:rPr>
          <w:rFonts w:ascii="Garamond" w:hAnsi="Garamond" w:cs="Arial"/>
          <w:i/>
          <w:iCs/>
          <w:sz w:val="24"/>
          <w:szCs w:val="24"/>
        </w:rPr>
        <w:t>(Les membres du groupement conjoint indiquent dans le tableau ci-dessous la répartition des prestations que chacun d’entre eux s’engage à réaliser.)</w:t>
      </w:r>
    </w:p>
    <w:p w14:paraId="3E6E2071" w14:textId="77777777" w:rsidR="007225E2" w:rsidRPr="000F4FD8" w:rsidRDefault="007225E2" w:rsidP="007225E2">
      <w:pPr>
        <w:tabs>
          <w:tab w:val="left" w:pos="851"/>
        </w:tabs>
        <w:jc w:val="both"/>
        <w:rPr>
          <w:rFonts w:ascii="Garamond" w:hAnsi="Garamond" w:cs="Arial"/>
          <w:b/>
          <w:bCs/>
          <w:sz w:val="24"/>
          <w:szCs w:val="24"/>
        </w:rPr>
      </w:pPr>
    </w:p>
    <w:tbl>
      <w:tblPr>
        <w:tblW w:w="0" w:type="auto"/>
        <w:tblInd w:w="-40" w:type="dxa"/>
        <w:tblLayout w:type="fixed"/>
        <w:tblLook w:val="0000" w:firstRow="0" w:lastRow="0" w:firstColumn="0" w:lastColumn="0" w:noHBand="0" w:noVBand="0"/>
      </w:tblPr>
      <w:tblGrid>
        <w:gridCol w:w="4503"/>
        <w:gridCol w:w="3685"/>
        <w:gridCol w:w="2348"/>
      </w:tblGrid>
      <w:tr w:rsidR="009B1CD0" w:rsidRPr="000F4FD8" w14:paraId="4A535FD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1DF6C57" w14:textId="77777777" w:rsidR="009B1CD0" w:rsidRPr="000F4FD8" w:rsidRDefault="009B1CD0" w:rsidP="006F3DF9">
            <w:pPr>
              <w:tabs>
                <w:tab w:val="left" w:pos="851"/>
              </w:tabs>
              <w:jc w:val="center"/>
              <w:rPr>
                <w:rFonts w:ascii="Garamond" w:hAnsi="Garamond" w:cs="Arial"/>
                <w:b/>
                <w:sz w:val="24"/>
                <w:szCs w:val="24"/>
              </w:rPr>
            </w:pPr>
            <w:r w:rsidRPr="000F4FD8">
              <w:rPr>
                <w:rFonts w:ascii="Garamond" w:hAnsi="Garamond" w:cs="Arial"/>
                <w:b/>
                <w:sz w:val="24"/>
                <w:szCs w:val="24"/>
              </w:rPr>
              <w:t xml:space="preserve">Désignation des membres </w:t>
            </w:r>
          </w:p>
          <w:p w14:paraId="134BFE8E" w14:textId="47B6A26B" w:rsidR="009B1CD0" w:rsidRPr="000F4FD8" w:rsidRDefault="009B1CD0" w:rsidP="005846FB">
            <w:pPr>
              <w:tabs>
                <w:tab w:val="left" w:pos="851"/>
              </w:tabs>
              <w:jc w:val="center"/>
              <w:rPr>
                <w:rFonts w:ascii="Garamond" w:hAnsi="Garamond"/>
                <w:b/>
                <w:sz w:val="24"/>
                <w:szCs w:val="24"/>
              </w:rPr>
            </w:pPr>
            <w:proofErr w:type="gramStart"/>
            <w:r w:rsidRPr="000F4FD8">
              <w:rPr>
                <w:rFonts w:ascii="Garamond" w:hAnsi="Garamond" w:cs="Arial"/>
                <w:b/>
                <w:sz w:val="24"/>
                <w:szCs w:val="24"/>
              </w:rPr>
              <w:t>du</w:t>
            </w:r>
            <w:proofErr w:type="gramEnd"/>
            <w:r w:rsidRPr="000F4FD8">
              <w:rPr>
                <w:rFonts w:ascii="Garamond" w:hAnsi="Garamond" w:cs="Arial"/>
                <w:b/>
                <w:sz w:val="24"/>
                <w:szCs w:val="24"/>
              </w:rPr>
              <w:t xml:space="preserve"> groupement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7142DC" w14:textId="77777777" w:rsidR="009B1CD0" w:rsidRPr="000F4FD8" w:rsidRDefault="009B1CD0" w:rsidP="00473D2B">
            <w:pPr>
              <w:pStyle w:val="Titre5"/>
              <w:tabs>
                <w:tab w:val="left" w:pos="851"/>
              </w:tabs>
              <w:ind w:left="0" w:hanging="1008"/>
              <w:jc w:val="center"/>
              <w:rPr>
                <w:rFonts w:ascii="Garamond" w:hAnsi="Garamond"/>
                <w:b/>
                <w:i w:val="0"/>
                <w:sz w:val="24"/>
                <w:szCs w:val="24"/>
              </w:rPr>
            </w:pPr>
            <w:r w:rsidRPr="000F4FD8">
              <w:rPr>
                <w:rFonts w:ascii="Garamond" w:hAnsi="Garamond"/>
                <w:b/>
                <w:i w:val="0"/>
                <w:sz w:val="24"/>
                <w:szCs w:val="24"/>
              </w:rPr>
              <w:t>Prestations exécutées par les membres</w:t>
            </w:r>
          </w:p>
          <w:p w14:paraId="451ED161" w14:textId="68BBF42E" w:rsidR="009B1CD0" w:rsidRPr="000F4FD8" w:rsidRDefault="009B1CD0" w:rsidP="00473D2B">
            <w:pPr>
              <w:pStyle w:val="Titre5"/>
              <w:tabs>
                <w:tab w:val="left" w:pos="851"/>
              </w:tabs>
              <w:ind w:left="0" w:hanging="1008"/>
              <w:jc w:val="center"/>
              <w:rPr>
                <w:rFonts w:ascii="Garamond" w:hAnsi="Garamond"/>
                <w:b/>
                <w:sz w:val="24"/>
                <w:szCs w:val="24"/>
              </w:rPr>
            </w:pPr>
            <w:proofErr w:type="gramStart"/>
            <w:r w:rsidRPr="000F4FD8">
              <w:rPr>
                <w:rFonts w:ascii="Garamond" w:hAnsi="Garamond"/>
                <w:b/>
                <w:i w:val="0"/>
                <w:sz w:val="24"/>
                <w:szCs w:val="24"/>
              </w:rPr>
              <w:t>du</w:t>
            </w:r>
            <w:proofErr w:type="gramEnd"/>
            <w:r w:rsidRPr="000F4FD8">
              <w:rPr>
                <w:rFonts w:ascii="Garamond" w:hAnsi="Garamond"/>
                <w:b/>
                <w:i w:val="0"/>
                <w:sz w:val="24"/>
                <w:szCs w:val="24"/>
              </w:rPr>
              <w:t xml:space="preserve"> groupement </w:t>
            </w:r>
          </w:p>
        </w:tc>
      </w:tr>
      <w:tr w:rsidR="009B1CD0" w:rsidRPr="000F4FD8" w14:paraId="2F0D13C4"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B8F85C7" w14:textId="77777777" w:rsidR="009B1CD0" w:rsidRPr="000F4FD8" w:rsidRDefault="009B1CD0" w:rsidP="009B45B9">
            <w:pPr>
              <w:tabs>
                <w:tab w:val="left" w:pos="851"/>
              </w:tabs>
              <w:snapToGrid w:val="0"/>
              <w:jc w:val="center"/>
              <w:rPr>
                <w:rFonts w:ascii="Garamond" w:hAnsi="Garamond" w:cs="Arial"/>
                <w:b/>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4C0C0D9E" w14:textId="77777777" w:rsidR="009B1CD0" w:rsidRPr="000F4FD8" w:rsidRDefault="009B1CD0" w:rsidP="009B45B9">
            <w:pPr>
              <w:tabs>
                <w:tab w:val="left" w:pos="851"/>
              </w:tabs>
              <w:jc w:val="center"/>
              <w:rPr>
                <w:rFonts w:ascii="Garamond" w:hAnsi="Garamond" w:cs="Arial"/>
                <w:b/>
                <w:sz w:val="24"/>
                <w:szCs w:val="24"/>
              </w:rPr>
            </w:pPr>
            <w:r w:rsidRPr="000F4FD8">
              <w:rPr>
                <w:rFonts w:ascii="Garamond" w:hAnsi="Garamond" w:cs="Arial"/>
                <w:b/>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7336A7" w14:textId="77777777" w:rsidR="009B1CD0" w:rsidRPr="000F4FD8" w:rsidRDefault="009B1CD0" w:rsidP="009B45B9">
            <w:pPr>
              <w:tabs>
                <w:tab w:val="left" w:pos="851"/>
              </w:tabs>
              <w:jc w:val="center"/>
              <w:rPr>
                <w:rFonts w:ascii="Garamond" w:hAnsi="Garamond" w:cs="Arial"/>
                <w:b/>
                <w:sz w:val="24"/>
                <w:szCs w:val="24"/>
              </w:rPr>
            </w:pPr>
            <w:r w:rsidRPr="000F4FD8">
              <w:rPr>
                <w:rFonts w:ascii="Garamond" w:hAnsi="Garamond" w:cs="Arial"/>
                <w:b/>
                <w:sz w:val="24"/>
                <w:szCs w:val="24"/>
              </w:rPr>
              <w:t xml:space="preserve">Montant HT </w:t>
            </w:r>
          </w:p>
          <w:p w14:paraId="30044663" w14:textId="77777777" w:rsidR="009B1CD0" w:rsidRPr="000F4FD8" w:rsidRDefault="009B1CD0" w:rsidP="009B45B9">
            <w:pPr>
              <w:tabs>
                <w:tab w:val="left" w:pos="851"/>
              </w:tabs>
              <w:jc w:val="center"/>
              <w:rPr>
                <w:rFonts w:ascii="Garamond" w:hAnsi="Garamond" w:cs="Arial"/>
                <w:sz w:val="24"/>
                <w:szCs w:val="24"/>
              </w:rPr>
            </w:pPr>
            <w:proofErr w:type="gramStart"/>
            <w:r w:rsidRPr="000F4FD8">
              <w:rPr>
                <w:rFonts w:ascii="Garamond" w:hAnsi="Garamond" w:cs="Arial"/>
                <w:b/>
                <w:sz w:val="24"/>
                <w:szCs w:val="24"/>
              </w:rPr>
              <w:t>de</w:t>
            </w:r>
            <w:proofErr w:type="gramEnd"/>
            <w:r w:rsidRPr="000F4FD8">
              <w:rPr>
                <w:rFonts w:ascii="Garamond" w:hAnsi="Garamond" w:cs="Arial"/>
                <w:b/>
                <w:sz w:val="24"/>
                <w:szCs w:val="24"/>
              </w:rPr>
              <w:t xml:space="preserve"> la prestation</w:t>
            </w:r>
          </w:p>
        </w:tc>
      </w:tr>
      <w:tr w:rsidR="009B1CD0" w:rsidRPr="000F4FD8" w14:paraId="4996CA95" w14:textId="77777777">
        <w:trPr>
          <w:trHeight w:val="1021"/>
        </w:trPr>
        <w:tc>
          <w:tcPr>
            <w:tcW w:w="4503" w:type="dxa"/>
            <w:tcBorders>
              <w:top w:val="single" w:sz="4" w:space="0" w:color="000000"/>
              <w:left w:val="single" w:sz="4" w:space="0" w:color="000000"/>
            </w:tcBorders>
            <w:shd w:val="clear" w:color="auto" w:fill="CCFFFF"/>
          </w:tcPr>
          <w:p w14:paraId="23BC0AD7"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top w:val="single" w:sz="4" w:space="0" w:color="000000"/>
              <w:left w:val="single" w:sz="4" w:space="0" w:color="000000"/>
            </w:tcBorders>
            <w:shd w:val="clear" w:color="auto" w:fill="CCFFFF"/>
          </w:tcPr>
          <w:p w14:paraId="7FF89C43"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7F8FC573"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34FC0903" w14:textId="77777777">
        <w:trPr>
          <w:trHeight w:val="1021"/>
        </w:trPr>
        <w:tc>
          <w:tcPr>
            <w:tcW w:w="4503" w:type="dxa"/>
            <w:tcBorders>
              <w:left w:val="single" w:sz="4" w:space="0" w:color="000000"/>
            </w:tcBorders>
            <w:shd w:val="clear" w:color="auto" w:fill="auto"/>
          </w:tcPr>
          <w:p w14:paraId="38E68F12"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tcBorders>
            <w:shd w:val="clear" w:color="auto" w:fill="auto"/>
          </w:tcPr>
          <w:p w14:paraId="000B7052"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right w:val="single" w:sz="4" w:space="0" w:color="000000"/>
            </w:tcBorders>
            <w:shd w:val="clear" w:color="auto" w:fill="auto"/>
          </w:tcPr>
          <w:p w14:paraId="51E0B7E7"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32CC6E94" w14:textId="77777777">
        <w:trPr>
          <w:trHeight w:val="1021"/>
        </w:trPr>
        <w:tc>
          <w:tcPr>
            <w:tcW w:w="4503" w:type="dxa"/>
            <w:tcBorders>
              <w:left w:val="single" w:sz="4" w:space="0" w:color="000000"/>
              <w:bottom w:val="single" w:sz="4" w:space="0" w:color="000000"/>
            </w:tcBorders>
            <w:shd w:val="clear" w:color="auto" w:fill="CCFFFF"/>
          </w:tcPr>
          <w:p w14:paraId="43F29560"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bottom w:val="single" w:sz="4" w:space="0" w:color="000000"/>
            </w:tcBorders>
            <w:shd w:val="clear" w:color="auto" w:fill="CCFFFF"/>
          </w:tcPr>
          <w:p w14:paraId="4C59632F"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1C3EDDB7" w14:textId="77777777" w:rsidR="009B1CD0" w:rsidRPr="000F4FD8" w:rsidRDefault="009B1CD0" w:rsidP="006F3DF9">
            <w:pPr>
              <w:tabs>
                <w:tab w:val="left" w:pos="851"/>
              </w:tabs>
              <w:snapToGrid w:val="0"/>
              <w:jc w:val="both"/>
              <w:rPr>
                <w:rFonts w:ascii="Garamond" w:hAnsi="Garamond" w:cs="Arial"/>
                <w:sz w:val="24"/>
                <w:szCs w:val="24"/>
              </w:rPr>
            </w:pPr>
          </w:p>
        </w:tc>
      </w:tr>
    </w:tbl>
    <w:p w14:paraId="67BAE6F9" w14:textId="77777777" w:rsidR="009B1CD0" w:rsidRDefault="009B1CD0" w:rsidP="006C4338">
      <w:pPr>
        <w:pStyle w:val="fcasegauche"/>
        <w:tabs>
          <w:tab w:val="left" w:pos="851"/>
        </w:tabs>
        <w:spacing w:after="0"/>
        <w:ind w:left="0" w:firstLine="0"/>
        <w:rPr>
          <w:rFonts w:ascii="Garamond" w:hAnsi="Garamond" w:cs="Arial"/>
          <w:bCs/>
          <w:iCs/>
          <w:sz w:val="24"/>
          <w:szCs w:val="24"/>
        </w:rPr>
      </w:pPr>
    </w:p>
    <w:p w14:paraId="4328A5F4" w14:textId="77777777" w:rsidR="00D55FB6" w:rsidRDefault="00D55FB6" w:rsidP="006C4338">
      <w:pPr>
        <w:pStyle w:val="fcasegauche"/>
        <w:tabs>
          <w:tab w:val="left" w:pos="851"/>
        </w:tabs>
        <w:spacing w:after="0"/>
        <w:ind w:left="0" w:firstLine="0"/>
        <w:rPr>
          <w:rFonts w:ascii="Garamond" w:hAnsi="Garamond" w:cs="Arial"/>
          <w:bCs/>
          <w:iCs/>
          <w:sz w:val="24"/>
          <w:szCs w:val="24"/>
        </w:rPr>
      </w:pPr>
    </w:p>
    <w:p w14:paraId="09736380" w14:textId="77777777" w:rsidR="00D55FB6" w:rsidRPr="000F4FD8" w:rsidRDefault="00D55FB6" w:rsidP="006C4338">
      <w:pPr>
        <w:pStyle w:val="fcasegauche"/>
        <w:tabs>
          <w:tab w:val="left" w:pos="851"/>
        </w:tabs>
        <w:spacing w:after="0"/>
        <w:ind w:left="0" w:firstLine="0"/>
        <w:rPr>
          <w:rFonts w:ascii="Garamond" w:hAnsi="Garamond" w:cs="Arial"/>
          <w:bCs/>
          <w:iCs/>
          <w:sz w:val="24"/>
          <w:szCs w:val="24"/>
        </w:rPr>
      </w:pPr>
    </w:p>
    <w:p w14:paraId="2ABCE185" w14:textId="77777777" w:rsidR="009B1CD0" w:rsidRPr="000F4FD8" w:rsidRDefault="009B1CD0" w:rsidP="006F3DF9">
      <w:pPr>
        <w:pStyle w:val="fcase1ertab"/>
        <w:tabs>
          <w:tab w:val="left" w:pos="851"/>
        </w:tabs>
        <w:ind w:left="0" w:firstLine="0"/>
        <w:rPr>
          <w:rFonts w:ascii="Garamond" w:hAnsi="Garamond" w:cs="Arial"/>
          <w:i/>
          <w:sz w:val="24"/>
          <w:szCs w:val="24"/>
        </w:rPr>
      </w:pPr>
      <w:r w:rsidRPr="000F4FD8">
        <w:rPr>
          <w:rFonts w:ascii="Garamond" w:hAnsi="Garamond" w:cs="Arial"/>
          <w:b/>
          <w:sz w:val="24"/>
          <w:szCs w:val="24"/>
        </w:rPr>
        <w:t>B3 - Compte (s) à créditer :</w:t>
      </w:r>
    </w:p>
    <w:p w14:paraId="2B2471C0" w14:textId="77777777" w:rsidR="009B1CD0" w:rsidRPr="000F4FD8" w:rsidRDefault="009B1CD0" w:rsidP="00473D2B">
      <w:pPr>
        <w:pStyle w:val="fcase1ertab"/>
        <w:tabs>
          <w:tab w:val="left" w:pos="851"/>
        </w:tabs>
        <w:ind w:left="0" w:firstLine="0"/>
        <w:rPr>
          <w:rFonts w:ascii="Garamond" w:hAnsi="Garamond" w:cs="Arial"/>
          <w:b/>
          <w:sz w:val="24"/>
          <w:szCs w:val="24"/>
        </w:rPr>
      </w:pPr>
      <w:r w:rsidRPr="000F4FD8">
        <w:rPr>
          <w:rFonts w:ascii="Garamond" w:hAnsi="Garamond" w:cs="Arial"/>
          <w:i/>
          <w:sz w:val="24"/>
          <w:szCs w:val="24"/>
        </w:rPr>
        <w:t>(Joindre un ou des relevé(s) d’identité bancaire ou postal.)</w:t>
      </w:r>
    </w:p>
    <w:p w14:paraId="302CA2B3" w14:textId="77777777" w:rsidR="009B1CD0" w:rsidRPr="000F4FD8" w:rsidRDefault="009B1CD0" w:rsidP="005846FB">
      <w:pPr>
        <w:pStyle w:val="fcasegauche"/>
        <w:tabs>
          <w:tab w:val="left" w:pos="426"/>
          <w:tab w:val="left" w:pos="851"/>
        </w:tabs>
        <w:spacing w:after="0"/>
        <w:ind w:left="0" w:firstLine="0"/>
        <w:jc w:val="left"/>
        <w:rPr>
          <w:rFonts w:ascii="Garamond" w:hAnsi="Garamond" w:cs="Arial"/>
          <w:b/>
          <w:sz w:val="24"/>
          <w:szCs w:val="24"/>
        </w:rPr>
      </w:pPr>
    </w:p>
    <w:p w14:paraId="3B6A7F99" w14:textId="77777777" w:rsidR="009B1CD0" w:rsidRPr="000F4FD8" w:rsidRDefault="009B1CD0" w:rsidP="005846FB">
      <w:pPr>
        <w:pStyle w:val="fcasegauche"/>
        <w:tabs>
          <w:tab w:val="left" w:pos="426"/>
          <w:tab w:val="left" w:pos="851"/>
        </w:tabs>
        <w:spacing w:after="0"/>
        <w:ind w:left="0" w:firstLine="0"/>
        <w:jc w:val="left"/>
        <w:rPr>
          <w:rFonts w:ascii="Garamond" w:hAnsi="Garamond" w:cs="Arial"/>
          <w:sz w:val="24"/>
          <w:szCs w:val="24"/>
        </w:rPr>
      </w:pPr>
      <w:r w:rsidRPr="000F4FD8">
        <w:rPr>
          <w:rFonts w:ascii="Garamond" w:eastAsia="Wingdings" w:hAnsi="Garamond" w:cs="Wingdings"/>
          <w:b/>
          <w:color w:val="66CCFF"/>
          <w:spacing w:val="-10"/>
          <w:sz w:val="24"/>
          <w:szCs w:val="24"/>
        </w:rPr>
        <w:t></w:t>
      </w:r>
      <w:r w:rsidR="00473D2B">
        <w:rPr>
          <w:rFonts w:ascii="Garamond" w:eastAsia="Arial" w:hAnsi="Garamond" w:cs="Arial"/>
          <w:spacing w:val="-10"/>
          <w:sz w:val="24"/>
          <w:szCs w:val="24"/>
        </w:rPr>
        <w:t xml:space="preserve"> </w:t>
      </w:r>
      <w:r w:rsidRPr="000F4FD8">
        <w:rPr>
          <w:rFonts w:ascii="Garamond" w:hAnsi="Garamond" w:cs="Arial"/>
          <w:sz w:val="24"/>
          <w:szCs w:val="24"/>
        </w:rPr>
        <w:t>Nom de l’établissement bancaire :</w:t>
      </w:r>
    </w:p>
    <w:p w14:paraId="7FADF0DC" w14:textId="77777777" w:rsidR="009B1CD0" w:rsidRPr="000F4FD8" w:rsidRDefault="009B1CD0" w:rsidP="00710FD6">
      <w:pPr>
        <w:pStyle w:val="fcasegauche"/>
        <w:tabs>
          <w:tab w:val="left" w:pos="426"/>
          <w:tab w:val="left" w:pos="851"/>
        </w:tabs>
        <w:spacing w:after="0"/>
        <w:ind w:left="0" w:firstLine="0"/>
        <w:jc w:val="left"/>
        <w:rPr>
          <w:rFonts w:ascii="Garamond" w:hAnsi="Garamond" w:cs="Arial"/>
          <w:sz w:val="24"/>
          <w:szCs w:val="24"/>
        </w:rPr>
      </w:pPr>
    </w:p>
    <w:p w14:paraId="4EFE37C9" w14:textId="77777777" w:rsidR="009B1CD0" w:rsidRPr="000F4FD8" w:rsidRDefault="009B1CD0" w:rsidP="00710FD6">
      <w:pPr>
        <w:pStyle w:val="fcasegauche"/>
        <w:tabs>
          <w:tab w:val="left" w:pos="426"/>
          <w:tab w:val="left" w:pos="851"/>
        </w:tabs>
        <w:spacing w:after="0"/>
        <w:ind w:left="0" w:firstLine="0"/>
        <w:jc w:val="left"/>
        <w:rPr>
          <w:rFonts w:ascii="Garamond" w:hAnsi="Garamond" w:cs="Arial"/>
          <w:b/>
          <w:sz w:val="24"/>
          <w:szCs w:val="24"/>
        </w:rPr>
      </w:pPr>
      <w:r w:rsidRPr="000F4FD8">
        <w:rPr>
          <w:rFonts w:ascii="Garamond" w:eastAsia="Wingdings" w:hAnsi="Garamond" w:cs="Wingdings"/>
          <w:b/>
          <w:color w:val="66CCFF"/>
          <w:spacing w:val="-10"/>
          <w:sz w:val="24"/>
          <w:szCs w:val="24"/>
        </w:rPr>
        <w:t></w:t>
      </w:r>
      <w:r w:rsidR="00473D2B">
        <w:rPr>
          <w:rFonts w:ascii="Garamond" w:eastAsia="Arial" w:hAnsi="Garamond" w:cs="Arial"/>
          <w:spacing w:val="-10"/>
          <w:sz w:val="24"/>
          <w:szCs w:val="24"/>
        </w:rPr>
        <w:t xml:space="preserve"> </w:t>
      </w:r>
      <w:r w:rsidRPr="000F4FD8">
        <w:rPr>
          <w:rFonts w:ascii="Garamond" w:hAnsi="Garamond" w:cs="Arial"/>
          <w:sz w:val="24"/>
          <w:szCs w:val="24"/>
        </w:rPr>
        <w:t>Numéro de compte :</w:t>
      </w:r>
    </w:p>
    <w:p w14:paraId="09AEEA45" w14:textId="77777777" w:rsidR="009B1CD0" w:rsidRPr="000F4FD8" w:rsidRDefault="009B1CD0" w:rsidP="0083205E">
      <w:pPr>
        <w:pStyle w:val="fcasegauche"/>
        <w:tabs>
          <w:tab w:val="left" w:pos="426"/>
          <w:tab w:val="left" w:pos="851"/>
        </w:tabs>
        <w:spacing w:after="0"/>
        <w:ind w:left="0" w:firstLine="0"/>
        <w:jc w:val="left"/>
        <w:rPr>
          <w:rFonts w:ascii="Garamond" w:hAnsi="Garamond" w:cs="Arial"/>
          <w:b/>
          <w:sz w:val="24"/>
          <w:szCs w:val="24"/>
        </w:rPr>
      </w:pPr>
    </w:p>
    <w:p w14:paraId="165E2126" w14:textId="77777777" w:rsidR="009B1CD0" w:rsidRPr="000F4FD8" w:rsidRDefault="009B1CD0" w:rsidP="0083205E">
      <w:pPr>
        <w:pStyle w:val="fcasegauche"/>
        <w:tabs>
          <w:tab w:val="left" w:pos="426"/>
          <w:tab w:val="left" w:pos="851"/>
        </w:tabs>
        <w:spacing w:after="0"/>
        <w:ind w:left="0" w:firstLine="0"/>
        <w:jc w:val="left"/>
        <w:rPr>
          <w:rFonts w:ascii="Garamond" w:hAnsi="Garamond" w:cs="Arial"/>
          <w:b/>
          <w:sz w:val="24"/>
          <w:szCs w:val="24"/>
        </w:rPr>
      </w:pPr>
    </w:p>
    <w:p w14:paraId="342A7E9B" w14:textId="77777777" w:rsidR="009B1CD0" w:rsidRPr="000F4FD8" w:rsidRDefault="009B1CD0" w:rsidP="00473D2B">
      <w:pPr>
        <w:pStyle w:val="fcasegauche"/>
        <w:tabs>
          <w:tab w:val="left" w:pos="426"/>
          <w:tab w:val="left" w:pos="851"/>
        </w:tabs>
        <w:spacing w:after="0"/>
        <w:ind w:left="0" w:firstLine="0"/>
        <w:rPr>
          <w:rFonts w:ascii="Garamond" w:hAnsi="Garamond" w:cs="Arial"/>
          <w:b/>
          <w:sz w:val="24"/>
          <w:szCs w:val="24"/>
        </w:rPr>
      </w:pPr>
      <w:r w:rsidRPr="000F4FD8">
        <w:rPr>
          <w:rFonts w:ascii="Garamond" w:hAnsi="Garamond" w:cs="Arial"/>
          <w:b/>
          <w:sz w:val="24"/>
          <w:szCs w:val="24"/>
        </w:rPr>
        <w:t>B4 - Avance </w:t>
      </w:r>
      <w:r w:rsidR="00473D2B" w:rsidRPr="00B338F7">
        <w:rPr>
          <w:rFonts w:ascii="Garamond" w:hAnsi="Garamond" w:cs="Arial"/>
          <w:i/>
          <w:sz w:val="24"/>
          <w:szCs w:val="24"/>
        </w:rPr>
        <w:t>(articles R. 2191-3 à R.2191-12 d</w:t>
      </w:r>
      <w:r w:rsidR="00473D2B">
        <w:rPr>
          <w:rFonts w:ascii="Garamond" w:hAnsi="Garamond" w:cs="Arial"/>
          <w:i/>
          <w:sz w:val="24"/>
          <w:szCs w:val="24"/>
        </w:rPr>
        <w:t>u code de la commande publique)</w:t>
      </w:r>
      <w:r w:rsidRPr="000F4FD8">
        <w:rPr>
          <w:rFonts w:ascii="Garamond" w:hAnsi="Garamond" w:cs="Arial"/>
          <w:i/>
          <w:sz w:val="24"/>
          <w:szCs w:val="24"/>
        </w:rPr>
        <w:t xml:space="preserve"> </w:t>
      </w:r>
      <w:r w:rsidRPr="000F4FD8">
        <w:rPr>
          <w:rFonts w:ascii="Garamond" w:hAnsi="Garamond" w:cs="Arial"/>
          <w:b/>
          <w:sz w:val="24"/>
          <w:szCs w:val="24"/>
        </w:rPr>
        <w:t>:</w:t>
      </w:r>
    </w:p>
    <w:p w14:paraId="5D47C4F1" w14:textId="77777777" w:rsidR="009B1CD0" w:rsidRPr="000F4FD8" w:rsidRDefault="009B1CD0" w:rsidP="00934503">
      <w:pPr>
        <w:tabs>
          <w:tab w:val="left" w:pos="426"/>
          <w:tab w:val="left" w:pos="851"/>
        </w:tabs>
        <w:rPr>
          <w:rFonts w:ascii="Garamond" w:hAnsi="Garamond" w:cs="Arial"/>
          <w:b/>
          <w:sz w:val="24"/>
          <w:szCs w:val="24"/>
        </w:rPr>
      </w:pPr>
    </w:p>
    <w:p w14:paraId="255B3A14" w14:textId="77777777" w:rsidR="009B1CD0" w:rsidRPr="000F4FD8" w:rsidRDefault="009B1CD0" w:rsidP="00CD46CC">
      <w:pPr>
        <w:pStyle w:val="fcasegauche"/>
        <w:tabs>
          <w:tab w:val="left" w:pos="426"/>
          <w:tab w:val="left" w:pos="851"/>
        </w:tabs>
        <w:spacing w:after="0"/>
        <w:ind w:left="0" w:firstLine="0"/>
        <w:jc w:val="left"/>
        <w:rPr>
          <w:rFonts w:ascii="Garamond" w:hAnsi="Garamond" w:cs="Arial"/>
          <w:i/>
          <w:sz w:val="24"/>
          <w:szCs w:val="24"/>
        </w:rPr>
      </w:pPr>
      <w:r w:rsidRPr="000F4FD8">
        <w:rPr>
          <w:rFonts w:ascii="Garamond" w:hAnsi="Garamond"/>
          <w:sz w:val="24"/>
          <w:szCs w:val="24"/>
        </w:rPr>
        <w:t>Je renonce au bénéfice de l'avance :</w:t>
      </w:r>
      <w:r w:rsidRPr="000F4FD8">
        <w:rPr>
          <w:rFonts w:ascii="Garamond" w:hAnsi="Garamond"/>
          <w:sz w:val="24"/>
          <w:szCs w:val="24"/>
        </w:rPr>
        <w:tab/>
      </w:r>
      <w:r w:rsidRPr="000F4FD8">
        <w:rPr>
          <w:rFonts w:ascii="Garamond" w:hAnsi="Garamond"/>
          <w:sz w:val="24"/>
          <w:szCs w:val="24"/>
        </w:rPr>
        <w:tab/>
      </w:r>
      <w:r w:rsidRPr="000F4FD8">
        <w:rPr>
          <w:rFonts w:ascii="Garamond" w:hAnsi="Garamond"/>
          <w:sz w:val="24"/>
          <w:szCs w:val="24"/>
        </w:rPr>
        <w:tab/>
      </w:r>
      <w:r w:rsidRPr="000F4FD8">
        <w:rPr>
          <w:rFonts w:ascii="Garamond" w:hAnsi="Garamond"/>
          <w:sz w:val="24"/>
          <w:szCs w:val="24"/>
        </w:rPr>
        <w:tab/>
      </w:r>
      <w:r w:rsidRPr="000F4FD8">
        <w:rPr>
          <w:rFonts w:ascii="Garamond" w:hAnsi="Garamond"/>
          <w:sz w:val="24"/>
          <w:szCs w:val="24"/>
        </w:rPr>
        <w:tab/>
      </w:r>
      <w:r w:rsidR="007D7A65" w:rsidRPr="000F4FD8">
        <w:rPr>
          <w:rFonts w:ascii="Garamond" w:hAnsi="Garamond"/>
          <w:sz w:val="24"/>
          <w:szCs w:val="24"/>
        </w:rPr>
        <w:fldChar w:fldCharType="begin">
          <w:ffData>
            <w:name w:val=""/>
            <w:enabled/>
            <w:calcOnExit w:val="0"/>
            <w:checkBox>
              <w:size w:val="20"/>
              <w:default w:val="0"/>
            </w:checkBox>
          </w:ffData>
        </w:fldChar>
      </w:r>
      <w:r w:rsidR="007D7A65" w:rsidRPr="000F4FD8">
        <w:rPr>
          <w:rFonts w:ascii="Garamond" w:hAnsi="Garamond"/>
          <w:sz w:val="24"/>
          <w:szCs w:val="24"/>
        </w:rPr>
        <w:instrText xml:space="preserve"> FORMCHECKBOX </w:instrText>
      </w:r>
      <w:r w:rsidR="007D7A65" w:rsidRPr="000F4FD8">
        <w:rPr>
          <w:rFonts w:ascii="Garamond" w:hAnsi="Garamond"/>
          <w:sz w:val="24"/>
          <w:szCs w:val="24"/>
        </w:rPr>
      </w:r>
      <w:r w:rsidR="007D7A65" w:rsidRPr="000F4FD8">
        <w:rPr>
          <w:rFonts w:ascii="Garamond" w:hAnsi="Garamond"/>
          <w:sz w:val="24"/>
          <w:szCs w:val="24"/>
        </w:rPr>
        <w:fldChar w:fldCharType="separate"/>
      </w:r>
      <w:r w:rsidR="007D7A65" w:rsidRPr="000F4FD8">
        <w:rPr>
          <w:rFonts w:ascii="Garamond" w:hAnsi="Garamond"/>
          <w:sz w:val="24"/>
          <w:szCs w:val="24"/>
        </w:rPr>
        <w:fldChar w:fldCharType="end"/>
      </w:r>
      <w:r w:rsidRPr="000F4FD8">
        <w:rPr>
          <w:rFonts w:ascii="Garamond" w:hAnsi="Garamond"/>
          <w:sz w:val="24"/>
          <w:szCs w:val="24"/>
        </w:rPr>
        <w:tab/>
        <w:t>NON</w:t>
      </w:r>
      <w:r w:rsidRPr="000F4FD8">
        <w:rPr>
          <w:rFonts w:ascii="Garamond" w:hAnsi="Garamond"/>
          <w:sz w:val="24"/>
          <w:szCs w:val="24"/>
        </w:rPr>
        <w:tab/>
      </w:r>
      <w:r w:rsidRPr="000F4FD8">
        <w:rPr>
          <w:rFonts w:ascii="Garamond" w:hAnsi="Garamond"/>
          <w:sz w:val="24"/>
          <w:szCs w:val="24"/>
        </w:rPr>
        <w:tab/>
      </w:r>
      <w:r w:rsidRPr="000F4FD8">
        <w:rPr>
          <w:rFonts w:ascii="Garamond" w:hAnsi="Garamond"/>
          <w:sz w:val="24"/>
          <w:szCs w:val="24"/>
        </w:rPr>
        <w:tab/>
      </w:r>
      <w:r w:rsidR="007D7A65" w:rsidRPr="000F4FD8">
        <w:rPr>
          <w:rFonts w:ascii="Garamond" w:hAnsi="Garamond"/>
          <w:sz w:val="24"/>
          <w:szCs w:val="24"/>
        </w:rPr>
        <w:fldChar w:fldCharType="begin">
          <w:ffData>
            <w:name w:val=""/>
            <w:enabled/>
            <w:calcOnExit w:val="0"/>
            <w:checkBox>
              <w:size w:val="20"/>
              <w:default w:val="0"/>
            </w:checkBox>
          </w:ffData>
        </w:fldChar>
      </w:r>
      <w:r w:rsidR="007D7A65" w:rsidRPr="000F4FD8">
        <w:rPr>
          <w:rFonts w:ascii="Garamond" w:hAnsi="Garamond"/>
          <w:sz w:val="24"/>
          <w:szCs w:val="24"/>
        </w:rPr>
        <w:instrText xml:space="preserve"> FORMCHECKBOX </w:instrText>
      </w:r>
      <w:r w:rsidR="007D7A65" w:rsidRPr="000F4FD8">
        <w:rPr>
          <w:rFonts w:ascii="Garamond" w:hAnsi="Garamond"/>
          <w:sz w:val="24"/>
          <w:szCs w:val="24"/>
        </w:rPr>
      </w:r>
      <w:r w:rsidR="007D7A65" w:rsidRPr="000F4FD8">
        <w:rPr>
          <w:rFonts w:ascii="Garamond" w:hAnsi="Garamond"/>
          <w:sz w:val="24"/>
          <w:szCs w:val="24"/>
        </w:rPr>
        <w:fldChar w:fldCharType="separate"/>
      </w:r>
      <w:r w:rsidR="007D7A65" w:rsidRPr="000F4FD8">
        <w:rPr>
          <w:rFonts w:ascii="Garamond" w:hAnsi="Garamond"/>
          <w:sz w:val="24"/>
          <w:szCs w:val="24"/>
        </w:rPr>
        <w:fldChar w:fldCharType="end"/>
      </w:r>
      <w:r w:rsidRPr="000F4FD8">
        <w:rPr>
          <w:rFonts w:ascii="Garamond" w:hAnsi="Garamond"/>
          <w:sz w:val="24"/>
          <w:szCs w:val="24"/>
        </w:rPr>
        <w:tab/>
        <w:t>OUI</w:t>
      </w:r>
    </w:p>
    <w:p w14:paraId="37CFD3A7" w14:textId="77777777" w:rsidR="009B1CD0" w:rsidRPr="000F4FD8" w:rsidRDefault="009B1CD0" w:rsidP="009B45B9">
      <w:pPr>
        <w:tabs>
          <w:tab w:val="left" w:pos="851"/>
        </w:tabs>
        <w:rPr>
          <w:rFonts w:ascii="Garamond" w:hAnsi="Garamond" w:cs="Arial"/>
          <w:b/>
          <w:sz w:val="24"/>
          <w:szCs w:val="24"/>
        </w:rPr>
      </w:pPr>
      <w:r w:rsidRPr="000F4FD8">
        <w:rPr>
          <w:rFonts w:ascii="Garamond" w:hAnsi="Garamond" w:cs="Arial"/>
          <w:i/>
          <w:sz w:val="24"/>
          <w:szCs w:val="24"/>
        </w:rPr>
        <w:t>(Cocher la case correspondante.)</w:t>
      </w:r>
    </w:p>
    <w:p w14:paraId="3AF784F6" w14:textId="77777777" w:rsidR="009B1CD0" w:rsidRPr="000F4FD8" w:rsidRDefault="009B1CD0" w:rsidP="009B45B9">
      <w:pPr>
        <w:tabs>
          <w:tab w:val="left" w:pos="426"/>
          <w:tab w:val="left" w:pos="851"/>
        </w:tabs>
        <w:jc w:val="both"/>
        <w:rPr>
          <w:rFonts w:ascii="Garamond" w:hAnsi="Garamond" w:cs="Arial"/>
          <w:b/>
          <w:sz w:val="24"/>
          <w:szCs w:val="24"/>
        </w:rPr>
      </w:pPr>
    </w:p>
    <w:p w14:paraId="366DC966" w14:textId="77777777" w:rsidR="008832C2" w:rsidRDefault="008832C2" w:rsidP="009F3D90">
      <w:pPr>
        <w:pStyle w:val="Titre4"/>
        <w:tabs>
          <w:tab w:val="clear" w:pos="4111"/>
          <w:tab w:val="left" w:pos="426"/>
          <w:tab w:val="left" w:pos="851"/>
        </w:tabs>
        <w:rPr>
          <w:rFonts w:ascii="Garamond" w:hAnsi="Garamond"/>
          <w:sz w:val="22"/>
        </w:rPr>
      </w:pPr>
    </w:p>
    <w:p w14:paraId="55D16C21" w14:textId="77777777" w:rsidR="008832C2" w:rsidRPr="008832C2" w:rsidRDefault="008832C2" w:rsidP="008832C2">
      <w:pPr>
        <w:pStyle w:val="Titre4"/>
        <w:tabs>
          <w:tab w:val="clear" w:pos="4111"/>
          <w:tab w:val="left" w:pos="426"/>
          <w:tab w:val="left" w:pos="851"/>
        </w:tabs>
        <w:rPr>
          <w:rFonts w:ascii="Garamond" w:hAnsi="Garamond"/>
          <w:sz w:val="24"/>
          <w:szCs w:val="22"/>
        </w:rPr>
      </w:pPr>
      <w:r w:rsidRPr="008832C2">
        <w:rPr>
          <w:rFonts w:ascii="Garamond" w:hAnsi="Garamond"/>
          <w:sz w:val="24"/>
          <w:szCs w:val="22"/>
        </w:rPr>
        <w:t>B5 – Forme du marché</w:t>
      </w:r>
    </w:p>
    <w:p w14:paraId="2AD494D0" w14:textId="77777777" w:rsidR="008832C2" w:rsidRDefault="008832C2" w:rsidP="008832C2">
      <w:pPr>
        <w:spacing w:line="276" w:lineRule="auto"/>
        <w:rPr>
          <w:szCs w:val="24"/>
          <w:highlight w:val="yellow"/>
        </w:rPr>
      </w:pPr>
    </w:p>
    <w:p w14:paraId="47FC1F16" w14:textId="5E2E21D3" w:rsidR="008832C2" w:rsidRPr="008832C2" w:rsidRDefault="008832C2" w:rsidP="008832C2">
      <w:pPr>
        <w:spacing w:line="276" w:lineRule="auto"/>
        <w:jc w:val="both"/>
        <w:rPr>
          <w:rFonts w:ascii="Garamond" w:hAnsi="Garamond"/>
          <w:sz w:val="24"/>
          <w:szCs w:val="24"/>
        </w:rPr>
      </w:pPr>
      <w:r w:rsidRPr="008832C2">
        <w:rPr>
          <w:rFonts w:ascii="Garamond" w:hAnsi="Garamond"/>
          <w:sz w:val="24"/>
          <w:szCs w:val="24"/>
        </w:rPr>
        <w:t xml:space="preserve">La présente consultation a pour objet un accord-cadre à bons de commandes en application des articles L. 2125-1 1°, R. 2162-2 alinéa 2, R. 2162-4 à R. 2162-6, R. 2162-13 et R. 2123-14 du Code de la commande publique. </w:t>
      </w:r>
    </w:p>
    <w:p w14:paraId="2E415F3E" w14:textId="77777777" w:rsidR="008832C2" w:rsidRPr="008832C2" w:rsidRDefault="008832C2" w:rsidP="008832C2">
      <w:pPr>
        <w:spacing w:line="276" w:lineRule="auto"/>
        <w:jc w:val="both"/>
        <w:rPr>
          <w:rFonts w:ascii="Garamond" w:hAnsi="Garamond"/>
          <w:sz w:val="24"/>
          <w:szCs w:val="24"/>
        </w:rPr>
      </w:pPr>
      <w:r w:rsidRPr="008832C2">
        <w:rPr>
          <w:rFonts w:ascii="Garamond" w:hAnsi="Garamond"/>
          <w:sz w:val="24"/>
          <w:szCs w:val="24"/>
        </w:rPr>
        <w:t>L’accord-cadre est mono-attributaire et est passé sans montant minimum et avec un montant maximum sur toute la durée de l’accord-cadre de deux cent mille (200 000) euros hors taxes.</w:t>
      </w:r>
    </w:p>
    <w:p w14:paraId="1CEF959B" w14:textId="77777777" w:rsidR="008832C2" w:rsidRPr="008832C2" w:rsidRDefault="008832C2" w:rsidP="008832C2">
      <w:pPr>
        <w:spacing w:line="276" w:lineRule="auto"/>
        <w:jc w:val="both"/>
        <w:rPr>
          <w:rFonts w:ascii="Garamond" w:hAnsi="Garamond"/>
          <w:sz w:val="24"/>
          <w:szCs w:val="24"/>
        </w:rPr>
      </w:pPr>
      <w:r w:rsidRPr="008832C2">
        <w:rPr>
          <w:rFonts w:ascii="Garamond" w:hAnsi="Garamond"/>
          <w:sz w:val="24"/>
          <w:szCs w:val="24"/>
        </w:rPr>
        <w:t xml:space="preserve">Les bons de commande pourront être émis jusqu’au dernier jour de validité de l’accord-cadre. </w:t>
      </w:r>
    </w:p>
    <w:p w14:paraId="2E4B2B1C" w14:textId="77777777" w:rsidR="008832C2" w:rsidRPr="008832C2" w:rsidRDefault="008832C2" w:rsidP="008832C2">
      <w:pPr>
        <w:spacing w:line="276" w:lineRule="auto"/>
        <w:jc w:val="both"/>
        <w:rPr>
          <w:rFonts w:ascii="Garamond" w:hAnsi="Garamond"/>
          <w:sz w:val="24"/>
          <w:szCs w:val="24"/>
        </w:rPr>
      </w:pPr>
      <w:r w:rsidRPr="008832C2">
        <w:rPr>
          <w:rFonts w:ascii="Garamond" w:hAnsi="Garamond"/>
          <w:sz w:val="24"/>
          <w:szCs w:val="24"/>
        </w:rPr>
        <w:t xml:space="preserve">A l’expiration de l’accord-cadre, l’exécution de tout bon de commande émis pendant sa durée de validité sera honorée jusqu’à réalisation de la prestation attendue suivant les termes du marché. </w:t>
      </w:r>
    </w:p>
    <w:p w14:paraId="3D06C68F" w14:textId="77777777" w:rsidR="008832C2" w:rsidRPr="008832C2" w:rsidRDefault="008832C2" w:rsidP="008832C2"/>
    <w:p w14:paraId="5F22CF5B" w14:textId="77777777" w:rsidR="008832C2" w:rsidRPr="008832C2" w:rsidRDefault="008832C2" w:rsidP="009F3D90">
      <w:pPr>
        <w:pStyle w:val="Titre4"/>
        <w:tabs>
          <w:tab w:val="clear" w:pos="4111"/>
          <w:tab w:val="left" w:pos="426"/>
          <w:tab w:val="left" w:pos="851"/>
        </w:tabs>
        <w:rPr>
          <w:rFonts w:ascii="Garamond" w:hAnsi="Garamond"/>
          <w:sz w:val="22"/>
        </w:rPr>
      </w:pPr>
    </w:p>
    <w:p w14:paraId="44B49C4C" w14:textId="2CD4147D" w:rsidR="009F3D90" w:rsidRPr="00EE28DE" w:rsidRDefault="009F3D90" w:rsidP="009F3D90">
      <w:pPr>
        <w:pStyle w:val="Titre4"/>
        <w:tabs>
          <w:tab w:val="clear" w:pos="4111"/>
          <w:tab w:val="left" w:pos="426"/>
          <w:tab w:val="left" w:pos="851"/>
        </w:tabs>
        <w:rPr>
          <w:rFonts w:ascii="Garamond" w:hAnsi="Garamond"/>
          <w:sz w:val="22"/>
        </w:rPr>
      </w:pPr>
      <w:r w:rsidRPr="00EE28DE">
        <w:rPr>
          <w:rFonts w:ascii="Garamond" w:hAnsi="Garamond"/>
          <w:sz w:val="24"/>
          <w:szCs w:val="22"/>
        </w:rPr>
        <w:t>B</w:t>
      </w:r>
      <w:r w:rsidR="00947FA3">
        <w:rPr>
          <w:rFonts w:ascii="Garamond" w:hAnsi="Garamond"/>
          <w:sz w:val="24"/>
          <w:szCs w:val="22"/>
        </w:rPr>
        <w:t>5</w:t>
      </w:r>
      <w:r w:rsidRPr="00EE28DE">
        <w:rPr>
          <w:rFonts w:ascii="Garamond" w:hAnsi="Garamond"/>
          <w:sz w:val="24"/>
          <w:szCs w:val="22"/>
        </w:rPr>
        <w:t xml:space="preserve"> -</w:t>
      </w:r>
      <w:r w:rsidRPr="00EE28DE">
        <w:rPr>
          <w:rFonts w:ascii="Garamond" w:hAnsi="Garamond"/>
          <w:b w:val="0"/>
          <w:sz w:val="24"/>
          <w:szCs w:val="22"/>
        </w:rPr>
        <w:t xml:space="preserve"> </w:t>
      </w:r>
      <w:r w:rsidRPr="00EE28DE">
        <w:rPr>
          <w:rFonts w:ascii="Garamond" w:hAnsi="Garamond"/>
          <w:sz w:val="24"/>
          <w:szCs w:val="22"/>
        </w:rPr>
        <w:t>Durée d’exécution du marché public</w:t>
      </w:r>
    </w:p>
    <w:p w14:paraId="5FDCDBA9" w14:textId="77777777" w:rsidR="009F3D90" w:rsidRPr="001B408D" w:rsidRDefault="009F3D90" w:rsidP="001B408D">
      <w:pPr>
        <w:tabs>
          <w:tab w:val="left" w:pos="576"/>
          <w:tab w:val="left" w:pos="851"/>
        </w:tabs>
        <w:jc w:val="both"/>
        <w:rPr>
          <w:rFonts w:ascii="Garamond" w:hAnsi="Garamond" w:cs="Arial"/>
          <w:sz w:val="24"/>
          <w:szCs w:val="24"/>
        </w:rPr>
      </w:pPr>
    </w:p>
    <w:p w14:paraId="0FD7F643" w14:textId="77777777" w:rsidR="00EE3B46" w:rsidRPr="00EE3B46" w:rsidRDefault="00EE3B46" w:rsidP="00EE3B46">
      <w:pPr>
        <w:jc w:val="both"/>
        <w:rPr>
          <w:rFonts w:ascii="Garamond" w:hAnsi="Garamond"/>
          <w:sz w:val="24"/>
          <w:szCs w:val="24"/>
        </w:rPr>
      </w:pPr>
      <w:r w:rsidRPr="00EE3B46">
        <w:rPr>
          <w:rFonts w:ascii="Garamond" w:hAnsi="Garamond"/>
          <w:sz w:val="24"/>
          <w:szCs w:val="24"/>
        </w:rPr>
        <w:t xml:space="preserve">Le marché, objet de la présente consultation, est conclu à compter de sa notification pour une durée initiale d’un an ferme à compter de celle-ci. </w:t>
      </w:r>
    </w:p>
    <w:p w14:paraId="6B0F2EFF" w14:textId="77777777" w:rsidR="00EE3B46" w:rsidRPr="00EE3B46" w:rsidRDefault="00EE3B46" w:rsidP="00EE3B46">
      <w:pPr>
        <w:jc w:val="both"/>
        <w:rPr>
          <w:rFonts w:ascii="Garamond" w:hAnsi="Garamond"/>
          <w:sz w:val="24"/>
          <w:szCs w:val="24"/>
        </w:rPr>
      </w:pPr>
      <w:r w:rsidRPr="00EE3B46">
        <w:rPr>
          <w:rFonts w:ascii="Garamond" w:hAnsi="Garamond"/>
          <w:sz w:val="24"/>
          <w:szCs w:val="24"/>
        </w:rPr>
        <w:t xml:space="preserve">Il peut être reconduit trois fois pour une durée de douze (12) mois. </w:t>
      </w:r>
    </w:p>
    <w:p w14:paraId="408AD17E" w14:textId="77777777" w:rsidR="00EE3B46" w:rsidRPr="00EE3B46" w:rsidRDefault="00EE3B46" w:rsidP="00EE3B46">
      <w:pPr>
        <w:jc w:val="both"/>
        <w:rPr>
          <w:rFonts w:ascii="Garamond" w:hAnsi="Garamond"/>
          <w:sz w:val="24"/>
          <w:szCs w:val="24"/>
        </w:rPr>
      </w:pPr>
      <w:r w:rsidRPr="00EE3B46">
        <w:rPr>
          <w:rFonts w:ascii="Garamond" w:hAnsi="Garamond"/>
          <w:sz w:val="24"/>
          <w:szCs w:val="24"/>
        </w:rPr>
        <w:t>Il est reconductible tacitement sauf dénonciation expresse par le pouvoir adjudicateur, notifiée par lettre recommandée avec accusé de réception au moins deux mois avant la date d’expiration de la période de reconduction.</w:t>
      </w:r>
    </w:p>
    <w:p w14:paraId="28939522" w14:textId="77777777" w:rsidR="00EE3B46" w:rsidRPr="00EE3B46" w:rsidRDefault="00EE3B46" w:rsidP="00EE3B46">
      <w:pPr>
        <w:jc w:val="both"/>
        <w:rPr>
          <w:rFonts w:ascii="Garamond" w:hAnsi="Garamond"/>
          <w:sz w:val="24"/>
          <w:szCs w:val="24"/>
        </w:rPr>
      </w:pPr>
      <w:r w:rsidRPr="00EE3B46">
        <w:rPr>
          <w:rFonts w:ascii="Garamond" w:hAnsi="Garamond"/>
          <w:sz w:val="24"/>
          <w:szCs w:val="24"/>
        </w:rPr>
        <w:t>La durée globale du marché, périodes de reconduction comprises, ne peut dépasser 48 mois.</w:t>
      </w:r>
    </w:p>
    <w:p w14:paraId="40CD0255" w14:textId="77777777" w:rsidR="00EE3B46" w:rsidRPr="00EE3B46" w:rsidRDefault="00EE3B46" w:rsidP="00EE3B46">
      <w:pPr>
        <w:jc w:val="both"/>
        <w:rPr>
          <w:rFonts w:ascii="Garamond" w:hAnsi="Garamond"/>
          <w:sz w:val="24"/>
          <w:szCs w:val="24"/>
        </w:rPr>
      </w:pPr>
      <w:r w:rsidRPr="00EE3B46">
        <w:rPr>
          <w:rFonts w:ascii="Garamond" w:hAnsi="Garamond"/>
          <w:sz w:val="24"/>
          <w:szCs w:val="24"/>
        </w:rPr>
        <w:t>Le Titulaire du marché ne peut pas s’y opposer et la décision du pouvoir adjudicateur n’est soumise à aucune justification. La décision de non-reconduction n’ouvre droit à aucune indemnité.</w:t>
      </w:r>
    </w:p>
    <w:p w14:paraId="13DF4D93" w14:textId="77777777" w:rsidR="00EE3B46" w:rsidRPr="00EE3B46" w:rsidRDefault="00EE3B46" w:rsidP="00EE3B46">
      <w:pPr>
        <w:jc w:val="both"/>
        <w:rPr>
          <w:rFonts w:ascii="Garamond" w:hAnsi="Garamond"/>
          <w:sz w:val="24"/>
          <w:szCs w:val="24"/>
        </w:rPr>
      </w:pPr>
    </w:p>
    <w:p w14:paraId="78AFB9F2" w14:textId="77777777" w:rsidR="00EE3B46" w:rsidRPr="00EE3B46" w:rsidRDefault="00EE3B46" w:rsidP="00EE3B46">
      <w:pPr>
        <w:jc w:val="both"/>
        <w:rPr>
          <w:rFonts w:ascii="Garamond" w:hAnsi="Garamond"/>
          <w:sz w:val="24"/>
          <w:szCs w:val="24"/>
        </w:rPr>
      </w:pPr>
      <w:r w:rsidRPr="00EE3B46">
        <w:rPr>
          <w:rFonts w:ascii="Garamond" w:hAnsi="Garamond"/>
          <w:sz w:val="24"/>
          <w:szCs w:val="24"/>
        </w:rPr>
        <w:t>Le démarrage du marché est prévu au 1er septembre 2025.</w:t>
      </w:r>
    </w:p>
    <w:p w14:paraId="2BF2B77D" w14:textId="77777777" w:rsidR="00947FA3" w:rsidRDefault="00947FA3" w:rsidP="009B45B9">
      <w:pPr>
        <w:tabs>
          <w:tab w:val="left" w:pos="851"/>
        </w:tabs>
        <w:jc w:val="both"/>
        <w:rPr>
          <w:rFonts w:ascii="Garamond" w:hAnsi="Garamond" w:cs="Arial"/>
          <w:sz w:val="24"/>
          <w:szCs w:val="24"/>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0F4FD8" w14:paraId="5CAE6EB8" w14:textId="77777777" w:rsidTr="00EE28DE">
        <w:tc>
          <w:tcPr>
            <w:tcW w:w="10419" w:type="dxa"/>
            <w:shd w:val="clear" w:color="auto" w:fill="66CCFF"/>
          </w:tcPr>
          <w:p w14:paraId="1975F115" w14:textId="77777777" w:rsidR="009B1CD0" w:rsidRPr="000F4FD8" w:rsidRDefault="009B1CD0" w:rsidP="009B45B9">
            <w:pPr>
              <w:tabs>
                <w:tab w:val="left" w:pos="-142"/>
                <w:tab w:val="left" w:pos="851"/>
                <w:tab w:val="left" w:pos="4111"/>
              </w:tabs>
              <w:jc w:val="both"/>
              <w:rPr>
                <w:rFonts w:ascii="Garamond" w:hAnsi="Garamond"/>
                <w:sz w:val="24"/>
                <w:szCs w:val="24"/>
              </w:rPr>
            </w:pPr>
            <w:r w:rsidRPr="000F4FD8">
              <w:rPr>
                <w:rFonts w:ascii="Garamond" w:hAnsi="Garamond" w:cs="Arial"/>
                <w:b/>
                <w:bCs/>
                <w:sz w:val="24"/>
                <w:szCs w:val="24"/>
              </w:rPr>
              <w:t xml:space="preserve">C - Signature </w:t>
            </w:r>
            <w:r w:rsidR="00660727" w:rsidRPr="000F4FD8">
              <w:rPr>
                <w:rFonts w:ascii="Garamond" w:hAnsi="Garamond" w:cs="Arial"/>
                <w:b/>
                <w:bCs/>
                <w:sz w:val="24"/>
                <w:szCs w:val="24"/>
              </w:rPr>
              <w:t>du marché ou de l’accord-cadre</w:t>
            </w:r>
            <w:r w:rsidRPr="000F4FD8">
              <w:rPr>
                <w:rFonts w:ascii="Garamond" w:hAnsi="Garamond" w:cs="Arial"/>
                <w:b/>
                <w:bCs/>
                <w:sz w:val="24"/>
                <w:szCs w:val="24"/>
              </w:rPr>
              <w:t xml:space="preserve"> par le </w:t>
            </w:r>
            <w:r w:rsidR="00036500" w:rsidRPr="000F4FD8">
              <w:rPr>
                <w:rFonts w:ascii="Garamond" w:hAnsi="Garamond" w:cs="Arial"/>
                <w:b/>
                <w:bCs/>
                <w:sz w:val="24"/>
                <w:szCs w:val="24"/>
              </w:rPr>
              <w:t>titulaire individuel ou</w:t>
            </w:r>
            <w:r w:rsidR="00354C04" w:rsidRPr="000F4FD8">
              <w:rPr>
                <w:rFonts w:ascii="Garamond" w:hAnsi="Garamond" w:cs="Arial"/>
                <w:b/>
                <w:bCs/>
                <w:sz w:val="24"/>
                <w:szCs w:val="24"/>
              </w:rPr>
              <w:t>, en cas groupement, le mandataire dûment habilité ou</w:t>
            </w:r>
            <w:r w:rsidR="00036500" w:rsidRPr="000F4FD8">
              <w:rPr>
                <w:rFonts w:ascii="Garamond" w:hAnsi="Garamond" w:cs="Arial"/>
                <w:b/>
                <w:bCs/>
                <w:sz w:val="24"/>
                <w:szCs w:val="24"/>
              </w:rPr>
              <w:t xml:space="preserve"> chaque membre du groupement</w:t>
            </w:r>
            <w:r w:rsidRPr="000F4FD8">
              <w:rPr>
                <w:rFonts w:ascii="Garamond" w:hAnsi="Garamond" w:cs="Arial"/>
                <w:b/>
                <w:bCs/>
                <w:sz w:val="24"/>
                <w:szCs w:val="24"/>
              </w:rPr>
              <w:t>.</w:t>
            </w:r>
          </w:p>
        </w:tc>
      </w:tr>
    </w:tbl>
    <w:p w14:paraId="61A8A582" w14:textId="77777777" w:rsidR="00F55552" w:rsidRDefault="00F55552" w:rsidP="00EE28DE">
      <w:pPr>
        <w:pStyle w:val="Default"/>
        <w:jc w:val="both"/>
        <w:rPr>
          <w:rFonts w:ascii="Garamond" w:hAnsi="Garamond"/>
          <w:b/>
          <w:sz w:val="22"/>
          <w:szCs w:val="22"/>
        </w:rPr>
      </w:pPr>
    </w:p>
    <w:p w14:paraId="2ADA7C9C" w14:textId="41C5F083" w:rsidR="00EE28DE" w:rsidRPr="0041298B" w:rsidRDefault="00EE28DE" w:rsidP="00EE28DE">
      <w:pPr>
        <w:pStyle w:val="Default"/>
        <w:jc w:val="both"/>
        <w:rPr>
          <w:rFonts w:ascii="Garamond" w:hAnsi="Garamond"/>
          <w:sz w:val="22"/>
          <w:szCs w:val="22"/>
        </w:rPr>
      </w:pPr>
      <w:r w:rsidRPr="0041298B">
        <w:rPr>
          <w:rFonts w:ascii="Garamond" w:hAnsi="Garamond"/>
          <w:b/>
          <w:sz w:val="22"/>
          <w:szCs w:val="22"/>
        </w:rPr>
        <w:t>Attention</w:t>
      </w:r>
      <w:r w:rsidRPr="0041298B">
        <w:rPr>
          <w:rFonts w:ascii="Garamond" w:hAnsi="Garamond"/>
          <w:sz w:val="22"/>
          <w:szCs w:val="22"/>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41298B">
        <w:rPr>
          <w:rFonts w:ascii="Garamond" w:hAnsi="Garamond"/>
          <w:sz w:val="22"/>
          <w:szCs w:val="22"/>
          <w:u w:val="single"/>
        </w:rPr>
        <w:t>et</w:t>
      </w:r>
      <w:r w:rsidRPr="0041298B">
        <w:rPr>
          <w:rFonts w:ascii="Garamond" w:hAnsi="Garamond"/>
          <w:sz w:val="22"/>
          <w:szCs w:val="22"/>
        </w:rPr>
        <w:t xml:space="preserve"> le sous-traitant concerné, il convient de faire signer ce DC4 par le biais du formulaire ATTRI2.</w:t>
      </w:r>
    </w:p>
    <w:p w14:paraId="1AEB3880" w14:textId="77777777" w:rsidR="00EE28DE" w:rsidRPr="000F4FD8" w:rsidRDefault="00EE28DE" w:rsidP="006C4338">
      <w:pPr>
        <w:tabs>
          <w:tab w:val="left" w:pos="851"/>
        </w:tabs>
        <w:jc w:val="both"/>
        <w:rPr>
          <w:rFonts w:ascii="Garamond" w:hAnsi="Garamond"/>
          <w:sz w:val="24"/>
          <w:szCs w:val="24"/>
        </w:rPr>
      </w:pPr>
    </w:p>
    <w:p w14:paraId="4CE35972" w14:textId="77777777" w:rsidR="00332B12" w:rsidRPr="000F4FD8" w:rsidRDefault="00332B12" w:rsidP="00332B12">
      <w:pPr>
        <w:pStyle w:val="fcase1ertab"/>
        <w:tabs>
          <w:tab w:val="left" w:pos="851"/>
        </w:tabs>
        <w:ind w:left="0" w:firstLine="0"/>
        <w:rPr>
          <w:rFonts w:ascii="Garamond" w:hAnsi="Garamond" w:cs="Arial"/>
          <w:i/>
          <w:sz w:val="24"/>
          <w:szCs w:val="24"/>
        </w:rPr>
      </w:pPr>
      <w:r w:rsidRPr="000F4FD8">
        <w:rPr>
          <w:rFonts w:ascii="Garamond" w:hAnsi="Garamond" w:cs="Arial"/>
          <w:b/>
          <w:sz w:val="24"/>
          <w:szCs w:val="24"/>
        </w:rPr>
        <w:t>C1 – Signature du marché ou de l’accord-cadre par le titulaire individuel :</w:t>
      </w:r>
    </w:p>
    <w:p w14:paraId="48EB472D" w14:textId="77777777" w:rsidR="00332B12" w:rsidRPr="000F4FD8" w:rsidRDefault="00332B12" w:rsidP="00332B12">
      <w:pPr>
        <w:pStyle w:val="fcase1ertab"/>
        <w:tabs>
          <w:tab w:val="left" w:pos="851"/>
        </w:tabs>
        <w:ind w:left="0" w:firstLine="0"/>
        <w:rPr>
          <w:rFonts w:ascii="Garamond" w:hAnsi="Garamond" w:cs="Arial"/>
          <w:b/>
          <w:sz w:val="24"/>
          <w:szCs w:val="24"/>
        </w:rPr>
      </w:pPr>
    </w:p>
    <w:tbl>
      <w:tblPr>
        <w:tblW w:w="0" w:type="auto"/>
        <w:tblInd w:w="-40" w:type="dxa"/>
        <w:tblLayout w:type="fixed"/>
        <w:tblLook w:val="0000" w:firstRow="0" w:lastRow="0" w:firstColumn="0" w:lastColumn="0" w:noHBand="0" w:noVBand="0"/>
      </w:tblPr>
      <w:tblGrid>
        <w:gridCol w:w="4644"/>
        <w:gridCol w:w="2694"/>
        <w:gridCol w:w="3056"/>
      </w:tblGrid>
      <w:tr w:rsidR="00332B12" w:rsidRPr="000F4FD8" w14:paraId="120C1289"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5165E3F"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Nom, prénom et qualité</w:t>
            </w:r>
          </w:p>
          <w:p w14:paraId="462A42A5" w14:textId="77777777" w:rsidR="00332B12" w:rsidRPr="000F4FD8" w:rsidRDefault="00332B12" w:rsidP="00B054DA">
            <w:pPr>
              <w:tabs>
                <w:tab w:val="left" w:pos="851"/>
              </w:tabs>
              <w:jc w:val="center"/>
              <w:rPr>
                <w:rFonts w:ascii="Garamond" w:hAnsi="Garamond" w:cs="Arial"/>
                <w:b/>
                <w:bCs/>
                <w:sz w:val="24"/>
                <w:szCs w:val="24"/>
              </w:rPr>
            </w:pPr>
            <w:proofErr w:type="gramStart"/>
            <w:r w:rsidRPr="000F4FD8">
              <w:rPr>
                <w:rFonts w:ascii="Garamond" w:hAnsi="Garamond" w:cs="Arial"/>
                <w:b/>
                <w:bCs/>
                <w:sz w:val="24"/>
                <w:szCs w:val="24"/>
              </w:rPr>
              <w:t>du</w:t>
            </w:r>
            <w:proofErr w:type="gramEnd"/>
            <w:r w:rsidRPr="000F4FD8">
              <w:rPr>
                <w:rFonts w:ascii="Garamond" w:hAnsi="Garamond" w:cs="Arial"/>
                <w:b/>
                <w:bCs/>
                <w:sz w:val="24"/>
                <w:szCs w:val="24"/>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E4B90C7"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DFE28"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Signature</w:t>
            </w:r>
          </w:p>
        </w:tc>
      </w:tr>
      <w:tr w:rsidR="00332B12" w:rsidRPr="000F4FD8" w14:paraId="088F46D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42FC89D"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top w:val="single" w:sz="4" w:space="0" w:color="000000"/>
              <w:left w:val="single" w:sz="4" w:space="0" w:color="000000"/>
              <w:bottom w:val="single" w:sz="4" w:space="0" w:color="auto"/>
            </w:tcBorders>
            <w:shd w:val="clear" w:color="auto" w:fill="auto"/>
          </w:tcPr>
          <w:p w14:paraId="68302DBD"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B578B7F" w14:textId="77777777" w:rsidR="00332B12" w:rsidRPr="000F4FD8" w:rsidRDefault="00332B12" w:rsidP="00B054DA">
            <w:pPr>
              <w:tabs>
                <w:tab w:val="left" w:pos="851"/>
              </w:tabs>
              <w:snapToGrid w:val="0"/>
              <w:jc w:val="both"/>
              <w:rPr>
                <w:rFonts w:ascii="Garamond" w:hAnsi="Garamond" w:cs="Arial"/>
                <w:b/>
                <w:bCs/>
                <w:sz w:val="24"/>
                <w:szCs w:val="24"/>
              </w:rPr>
            </w:pPr>
          </w:p>
        </w:tc>
      </w:tr>
    </w:tbl>
    <w:p w14:paraId="7B9CF5A0" w14:textId="77777777" w:rsidR="002904AF" w:rsidRPr="000F4FD8" w:rsidRDefault="002904AF" w:rsidP="002904AF">
      <w:pPr>
        <w:tabs>
          <w:tab w:val="left" w:pos="851"/>
        </w:tabs>
        <w:jc w:val="both"/>
        <w:rPr>
          <w:rFonts w:ascii="Garamond" w:hAnsi="Garamond" w:cs="Arial"/>
          <w:sz w:val="24"/>
          <w:szCs w:val="24"/>
        </w:rPr>
      </w:pPr>
      <w:r w:rsidRPr="000F4FD8">
        <w:rPr>
          <w:rFonts w:ascii="Garamond" w:hAnsi="Garamond" w:cs="Arial"/>
          <w:sz w:val="24"/>
          <w:szCs w:val="24"/>
        </w:rPr>
        <w:t>(*) Le signataire doit avoir le pouvoir d’engager la personne qu’il représente.</w:t>
      </w:r>
    </w:p>
    <w:p w14:paraId="4F87E752" w14:textId="77777777" w:rsidR="00332B12" w:rsidRDefault="00332B12" w:rsidP="00332B12">
      <w:pPr>
        <w:pStyle w:val="fcase1ertab"/>
        <w:tabs>
          <w:tab w:val="left" w:pos="851"/>
        </w:tabs>
        <w:ind w:left="0" w:firstLine="0"/>
        <w:rPr>
          <w:rFonts w:ascii="Garamond" w:hAnsi="Garamond" w:cs="Arial"/>
          <w:b/>
          <w:sz w:val="24"/>
          <w:szCs w:val="24"/>
        </w:rPr>
      </w:pPr>
    </w:p>
    <w:p w14:paraId="2BC219B8" w14:textId="77777777" w:rsidR="00473D2B" w:rsidRPr="000F4FD8" w:rsidRDefault="00473D2B" w:rsidP="00332B12">
      <w:pPr>
        <w:pStyle w:val="fcase1ertab"/>
        <w:tabs>
          <w:tab w:val="left" w:pos="851"/>
        </w:tabs>
        <w:ind w:left="0" w:firstLine="0"/>
        <w:rPr>
          <w:rFonts w:ascii="Garamond" w:hAnsi="Garamond" w:cs="Arial"/>
          <w:b/>
          <w:sz w:val="24"/>
          <w:szCs w:val="24"/>
        </w:rPr>
      </w:pPr>
    </w:p>
    <w:p w14:paraId="50617505" w14:textId="77777777" w:rsidR="00332B12" w:rsidRPr="000F4FD8" w:rsidRDefault="00332B12" w:rsidP="00332B12">
      <w:pPr>
        <w:pStyle w:val="fcase1ertab"/>
        <w:tabs>
          <w:tab w:val="left" w:pos="851"/>
        </w:tabs>
        <w:ind w:left="0" w:firstLine="0"/>
        <w:rPr>
          <w:rFonts w:ascii="Garamond" w:hAnsi="Garamond" w:cs="Arial"/>
          <w:i/>
          <w:sz w:val="24"/>
          <w:szCs w:val="24"/>
        </w:rPr>
      </w:pPr>
      <w:r w:rsidRPr="000F4FD8">
        <w:rPr>
          <w:rFonts w:ascii="Garamond" w:hAnsi="Garamond" w:cs="Arial"/>
          <w:b/>
          <w:sz w:val="24"/>
          <w:szCs w:val="24"/>
        </w:rPr>
        <w:t>C2 – Signature du marché ou de l’accord-cadre en cas de groupement :</w:t>
      </w:r>
    </w:p>
    <w:p w14:paraId="45D31E1A" w14:textId="77777777" w:rsidR="00332B12" w:rsidRPr="000F4FD8" w:rsidRDefault="00332B12" w:rsidP="006C4338">
      <w:pPr>
        <w:tabs>
          <w:tab w:val="left" w:pos="851"/>
        </w:tabs>
        <w:jc w:val="both"/>
        <w:rPr>
          <w:rFonts w:ascii="Garamond" w:hAnsi="Garamond"/>
          <w:sz w:val="24"/>
          <w:szCs w:val="24"/>
        </w:rPr>
      </w:pPr>
    </w:p>
    <w:p w14:paraId="2EF5BC8D" w14:textId="6D264D9C" w:rsidR="0041298B" w:rsidRPr="0041298B" w:rsidRDefault="0041298B" w:rsidP="0041298B">
      <w:pPr>
        <w:tabs>
          <w:tab w:val="left" w:pos="851"/>
        </w:tabs>
        <w:jc w:val="both"/>
        <w:rPr>
          <w:rFonts w:ascii="Garamond" w:hAnsi="Garamond" w:cs="Arial"/>
          <w:sz w:val="24"/>
          <w:szCs w:val="24"/>
        </w:rPr>
      </w:pPr>
      <w:r w:rsidRPr="0041298B">
        <w:rPr>
          <w:rFonts w:ascii="Garamond" w:hAnsi="Garamond" w:cs="Arial"/>
          <w:sz w:val="24"/>
          <w:szCs w:val="24"/>
        </w:rPr>
        <w:t>Les membres du groupement d’opérateurs économiques désignent le mandataire suivant</w:t>
      </w:r>
      <w:r>
        <w:rPr>
          <w:rFonts w:ascii="Garamond" w:hAnsi="Garamond" w:cs="Arial"/>
          <w:sz w:val="24"/>
          <w:szCs w:val="24"/>
        </w:rPr>
        <w:t xml:space="preserve"> (article R.2142-23 ou article R.2342-12 du code de</w:t>
      </w:r>
      <w:r w:rsidRPr="0041298B">
        <w:rPr>
          <w:rFonts w:ascii="Garamond" w:hAnsi="Garamond" w:cs="Arial"/>
          <w:sz w:val="24"/>
          <w:szCs w:val="24"/>
        </w:rPr>
        <w:t xml:space="preserve"> la commande publique) :</w:t>
      </w:r>
    </w:p>
    <w:p w14:paraId="244F3E72" w14:textId="77777777" w:rsidR="0041298B" w:rsidRPr="001636BA" w:rsidRDefault="0041298B" w:rsidP="0041298B">
      <w:pPr>
        <w:tabs>
          <w:tab w:val="left" w:pos="851"/>
        </w:tabs>
        <w:rPr>
          <w:rFonts w:ascii="Garamond" w:hAnsi="Garamond" w:cs="Arial"/>
          <w:i/>
          <w:sz w:val="24"/>
          <w:szCs w:val="24"/>
        </w:rPr>
      </w:pPr>
      <w:r w:rsidRPr="001636BA">
        <w:rPr>
          <w:rFonts w:ascii="Garamond" w:hAnsi="Garamond" w:cs="Arial"/>
          <w:i/>
          <w:sz w:val="24"/>
          <w:szCs w:val="24"/>
        </w:rPr>
        <w:lastRenderedPageBreak/>
        <w:t>[Indiquer le nom commercial et la dénomination sociale du mandataire]</w:t>
      </w:r>
    </w:p>
    <w:p w14:paraId="104E6A36" w14:textId="77777777" w:rsidR="00332B12" w:rsidRPr="000F4FD8" w:rsidRDefault="00332B12" w:rsidP="0061068C">
      <w:pPr>
        <w:tabs>
          <w:tab w:val="left" w:pos="851"/>
        </w:tabs>
        <w:rPr>
          <w:rFonts w:ascii="Garamond" w:hAnsi="Garamond" w:cs="Arial"/>
          <w:sz w:val="24"/>
          <w:szCs w:val="24"/>
        </w:rPr>
      </w:pPr>
    </w:p>
    <w:p w14:paraId="2B4D5CFB" w14:textId="77777777" w:rsidR="00332B12" w:rsidRPr="000F4FD8" w:rsidRDefault="00332B12" w:rsidP="00710FD6">
      <w:pPr>
        <w:tabs>
          <w:tab w:val="left" w:pos="851"/>
        </w:tabs>
        <w:rPr>
          <w:rFonts w:ascii="Garamond" w:hAnsi="Garamond" w:cs="Arial"/>
          <w:sz w:val="24"/>
          <w:szCs w:val="24"/>
        </w:rPr>
      </w:pPr>
    </w:p>
    <w:p w14:paraId="51F4C7F9" w14:textId="77777777" w:rsidR="00036500" w:rsidRPr="000F4FD8" w:rsidRDefault="004A7169" w:rsidP="00710FD6">
      <w:pPr>
        <w:pStyle w:val="fcase1ertab"/>
        <w:tabs>
          <w:tab w:val="left" w:pos="851"/>
        </w:tabs>
        <w:ind w:left="0" w:firstLine="0"/>
        <w:rPr>
          <w:rFonts w:ascii="Garamond" w:hAnsi="Garamond" w:cs="Arial"/>
          <w:sz w:val="24"/>
          <w:szCs w:val="24"/>
        </w:rPr>
      </w:pPr>
      <w:r w:rsidRPr="000F4FD8">
        <w:rPr>
          <w:rFonts w:ascii="Garamond" w:hAnsi="Garamond" w:cs="Arial"/>
          <w:sz w:val="24"/>
          <w:szCs w:val="24"/>
        </w:rPr>
        <w:t xml:space="preserve">En cas de groupement conjoint, </w:t>
      </w:r>
      <w:r w:rsidR="00036500" w:rsidRPr="000F4FD8">
        <w:rPr>
          <w:rFonts w:ascii="Garamond" w:hAnsi="Garamond" w:cs="Arial"/>
          <w:sz w:val="24"/>
          <w:szCs w:val="24"/>
        </w:rPr>
        <w:t xml:space="preserve">le mandataire </w:t>
      </w:r>
      <w:r w:rsidRPr="000F4FD8">
        <w:rPr>
          <w:rFonts w:ascii="Garamond" w:hAnsi="Garamond" w:cs="Arial"/>
          <w:sz w:val="24"/>
          <w:szCs w:val="24"/>
        </w:rPr>
        <w:t xml:space="preserve">du groupement </w:t>
      </w:r>
      <w:r w:rsidR="00036500" w:rsidRPr="000F4FD8">
        <w:rPr>
          <w:rFonts w:ascii="Garamond" w:hAnsi="Garamond" w:cs="Arial"/>
          <w:sz w:val="24"/>
          <w:szCs w:val="24"/>
        </w:rPr>
        <w:t>est :</w:t>
      </w:r>
    </w:p>
    <w:p w14:paraId="36A87D8A" w14:textId="77777777" w:rsidR="00036500" w:rsidRPr="000F4FD8" w:rsidRDefault="00036500" w:rsidP="00E47798">
      <w:pPr>
        <w:pStyle w:val="fcase1ertab"/>
        <w:tabs>
          <w:tab w:val="left" w:pos="851"/>
        </w:tabs>
        <w:rPr>
          <w:rFonts w:ascii="Garamond" w:hAnsi="Garamond" w:cs="Arial"/>
          <w:sz w:val="24"/>
          <w:szCs w:val="24"/>
        </w:rPr>
      </w:pPr>
      <w:r w:rsidRPr="000F4FD8">
        <w:rPr>
          <w:rFonts w:ascii="Garamond" w:hAnsi="Garamond" w:cs="Arial"/>
          <w:i/>
          <w:iCs/>
          <w:sz w:val="24"/>
          <w:szCs w:val="24"/>
        </w:rPr>
        <w:t>(Cocher la case correspondante.)</w:t>
      </w:r>
    </w:p>
    <w:p w14:paraId="78E4E80D" w14:textId="77777777" w:rsidR="00354C04" w:rsidRPr="000F4FD8" w:rsidRDefault="00354C04" w:rsidP="0083205E">
      <w:pPr>
        <w:pStyle w:val="fcase1ertab"/>
        <w:tabs>
          <w:tab w:val="clear" w:pos="426"/>
          <w:tab w:val="left" w:pos="851"/>
        </w:tabs>
        <w:spacing w:before="120"/>
        <w:ind w:left="0" w:firstLine="851"/>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proofErr w:type="gramStart"/>
      <w:r w:rsidRPr="000F4FD8">
        <w:rPr>
          <w:rFonts w:ascii="Garamond" w:hAnsi="Garamond" w:cs="Arial"/>
          <w:sz w:val="24"/>
          <w:szCs w:val="24"/>
        </w:rPr>
        <w:t>conjoint</w:t>
      </w:r>
      <w:proofErr w:type="gramEnd"/>
      <w:r w:rsidRPr="000F4FD8">
        <w:rPr>
          <w:rFonts w:ascii="Garamond" w:hAnsi="Garamond" w:cs="Arial"/>
          <w:sz w:val="24"/>
          <w:szCs w:val="24"/>
        </w:rPr>
        <w:tab/>
      </w:r>
      <w:r w:rsidRPr="000F4FD8">
        <w:rPr>
          <w:rFonts w:ascii="Garamond" w:hAnsi="Garamond" w:cs="Arial"/>
          <w:sz w:val="24"/>
          <w:szCs w:val="24"/>
        </w:rPr>
        <w:tab/>
        <w:t>OU</w:t>
      </w:r>
      <w:r w:rsidRPr="000F4FD8">
        <w:rPr>
          <w:rFonts w:ascii="Garamond" w:hAnsi="Garamond" w:cs="Arial"/>
          <w:sz w:val="24"/>
          <w:szCs w:val="24"/>
        </w:rPr>
        <w:tab/>
      </w:r>
      <w:r w:rsidRPr="000F4FD8">
        <w:rPr>
          <w:rFonts w:ascii="Garamond" w:hAnsi="Garamond" w:cs="Arial"/>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Cs/>
          <w:sz w:val="24"/>
          <w:szCs w:val="24"/>
        </w:rPr>
        <w:t xml:space="preserve"> </w:t>
      </w:r>
      <w:r w:rsidRPr="000F4FD8">
        <w:rPr>
          <w:rFonts w:ascii="Garamond" w:hAnsi="Garamond" w:cs="Arial"/>
          <w:sz w:val="24"/>
          <w:szCs w:val="24"/>
        </w:rPr>
        <w:t>solidaire</w:t>
      </w:r>
    </w:p>
    <w:p w14:paraId="00A74186" w14:textId="77777777" w:rsidR="00473D2B" w:rsidRDefault="00473D2B" w:rsidP="00CD46CC">
      <w:pPr>
        <w:tabs>
          <w:tab w:val="left" w:pos="851"/>
        </w:tabs>
        <w:rPr>
          <w:rFonts w:ascii="Garamond" w:hAnsi="Garamond" w:cs="Arial"/>
          <w:sz w:val="24"/>
          <w:szCs w:val="24"/>
        </w:rPr>
      </w:pPr>
    </w:p>
    <w:p w14:paraId="2B895C77" w14:textId="77777777" w:rsidR="007B312A" w:rsidRDefault="007B312A" w:rsidP="00CD46CC">
      <w:pPr>
        <w:tabs>
          <w:tab w:val="left" w:pos="851"/>
        </w:tabs>
        <w:rPr>
          <w:rFonts w:ascii="Garamond" w:hAnsi="Garamond" w:cs="Arial"/>
          <w:sz w:val="24"/>
          <w:szCs w:val="24"/>
        </w:rPr>
      </w:pPr>
    </w:p>
    <w:p w14:paraId="4FAD1035" w14:textId="77777777" w:rsidR="002904AF" w:rsidRPr="000F4FD8" w:rsidRDefault="0021527A" w:rsidP="001C733C">
      <w:pPr>
        <w:pStyle w:val="fcasegauche"/>
        <w:tabs>
          <w:tab w:val="left" w:pos="426"/>
          <w:tab w:val="left" w:pos="851"/>
        </w:tabs>
        <w:spacing w:after="0"/>
        <w:ind w:left="0" w:firstLine="0"/>
        <w:jc w:val="left"/>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 xml:space="preserve"> </w:t>
      </w:r>
      <w:r w:rsidR="001C733C" w:rsidRPr="000F4FD8">
        <w:rPr>
          <w:rFonts w:ascii="Garamond" w:hAnsi="Garamond" w:cs="Arial"/>
          <w:sz w:val="24"/>
          <w:szCs w:val="24"/>
        </w:rPr>
        <w:t>Les membres du groupement</w:t>
      </w:r>
      <w:r w:rsidRPr="000F4FD8">
        <w:rPr>
          <w:rFonts w:ascii="Garamond" w:hAnsi="Garamond" w:cs="Arial"/>
          <w:sz w:val="24"/>
          <w:szCs w:val="24"/>
        </w:rPr>
        <w:t xml:space="preserve"> ont donné mandat</w:t>
      </w:r>
      <w:r w:rsidR="007F68A6" w:rsidRPr="000F4FD8">
        <w:rPr>
          <w:rFonts w:ascii="Garamond" w:hAnsi="Garamond" w:cs="Arial"/>
          <w:sz w:val="24"/>
          <w:szCs w:val="24"/>
        </w:rPr>
        <w:t xml:space="preserve"> au mandataire, qui signe le présent acte d’engagement</w:t>
      </w:r>
      <w:r w:rsidR="002904AF" w:rsidRPr="000F4FD8">
        <w:rPr>
          <w:rFonts w:ascii="Garamond" w:hAnsi="Garamond" w:cs="Arial"/>
          <w:sz w:val="24"/>
          <w:szCs w:val="24"/>
        </w:rPr>
        <w:t> :</w:t>
      </w:r>
    </w:p>
    <w:p w14:paraId="3D539177" w14:textId="77777777" w:rsidR="001C733C" w:rsidRPr="000F4FD8" w:rsidRDefault="001C733C" w:rsidP="001C733C">
      <w:pPr>
        <w:tabs>
          <w:tab w:val="left" w:pos="851"/>
        </w:tabs>
        <w:rPr>
          <w:rFonts w:ascii="Garamond" w:hAnsi="Garamond" w:cs="Arial"/>
          <w:sz w:val="24"/>
          <w:szCs w:val="24"/>
        </w:rPr>
      </w:pPr>
      <w:r w:rsidRPr="000F4FD8">
        <w:rPr>
          <w:rFonts w:ascii="Garamond" w:hAnsi="Garamond" w:cs="Arial"/>
          <w:i/>
          <w:sz w:val="24"/>
          <w:szCs w:val="24"/>
        </w:rPr>
        <w:t xml:space="preserve">(Cocher la </w:t>
      </w:r>
      <w:r w:rsidR="002904AF" w:rsidRPr="000F4FD8">
        <w:rPr>
          <w:rFonts w:ascii="Garamond" w:hAnsi="Garamond" w:cs="Arial"/>
          <w:i/>
          <w:sz w:val="24"/>
          <w:szCs w:val="24"/>
        </w:rPr>
        <w:t xml:space="preserve">ou les </w:t>
      </w:r>
      <w:r w:rsidRPr="000F4FD8">
        <w:rPr>
          <w:rFonts w:ascii="Garamond" w:hAnsi="Garamond" w:cs="Arial"/>
          <w:i/>
          <w:sz w:val="24"/>
          <w:szCs w:val="24"/>
        </w:rPr>
        <w:t>case</w:t>
      </w:r>
      <w:r w:rsidR="002904AF" w:rsidRPr="000F4FD8">
        <w:rPr>
          <w:rFonts w:ascii="Garamond" w:hAnsi="Garamond" w:cs="Arial"/>
          <w:i/>
          <w:sz w:val="24"/>
          <w:szCs w:val="24"/>
        </w:rPr>
        <w:t>s</w:t>
      </w:r>
      <w:r w:rsidRPr="000F4FD8">
        <w:rPr>
          <w:rFonts w:ascii="Garamond" w:hAnsi="Garamond" w:cs="Arial"/>
          <w:i/>
          <w:sz w:val="24"/>
          <w:szCs w:val="24"/>
        </w:rPr>
        <w:t xml:space="preserve"> correspondante</w:t>
      </w:r>
      <w:r w:rsidR="002904AF" w:rsidRPr="000F4FD8">
        <w:rPr>
          <w:rFonts w:ascii="Garamond" w:hAnsi="Garamond" w:cs="Arial"/>
          <w:i/>
          <w:sz w:val="24"/>
          <w:szCs w:val="24"/>
        </w:rPr>
        <w:t>s</w:t>
      </w:r>
      <w:r w:rsidRPr="000F4FD8">
        <w:rPr>
          <w:rFonts w:ascii="Garamond" w:hAnsi="Garamond" w:cs="Arial"/>
          <w:i/>
          <w:sz w:val="24"/>
          <w:szCs w:val="24"/>
        </w:rPr>
        <w:t>.)</w:t>
      </w:r>
    </w:p>
    <w:p w14:paraId="4A005A0C" w14:textId="77777777" w:rsidR="001C733C" w:rsidRPr="000F4FD8" w:rsidRDefault="001C733C" w:rsidP="001C733C">
      <w:pPr>
        <w:pStyle w:val="fcasegauche"/>
        <w:tabs>
          <w:tab w:val="left" w:pos="426"/>
          <w:tab w:val="left" w:pos="851"/>
        </w:tabs>
        <w:spacing w:after="0"/>
        <w:ind w:left="0" w:firstLine="0"/>
        <w:jc w:val="left"/>
        <w:rPr>
          <w:rFonts w:ascii="Garamond" w:hAnsi="Garamond" w:cs="Arial"/>
          <w:sz w:val="24"/>
          <w:szCs w:val="24"/>
        </w:rPr>
      </w:pPr>
    </w:p>
    <w:p w14:paraId="0A8B53B5" w14:textId="787E5E35" w:rsidR="002904AF" w:rsidRPr="000F4FD8" w:rsidRDefault="001C733C" w:rsidP="0041298B">
      <w:pPr>
        <w:tabs>
          <w:tab w:val="left" w:pos="851"/>
        </w:tabs>
        <w:ind w:left="1695" w:hanging="1695"/>
        <w:jc w:val="both"/>
        <w:rPr>
          <w:rFonts w:ascii="Garamond" w:hAnsi="Garamond" w:cs="Arial"/>
          <w:sz w:val="24"/>
          <w:szCs w:val="24"/>
        </w:rPr>
      </w:pPr>
      <w:r w:rsidRPr="000F4FD8">
        <w:rPr>
          <w:rFonts w:ascii="Garamond" w:hAnsi="Garamond"/>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proofErr w:type="gramStart"/>
      <w:r w:rsidR="002904AF" w:rsidRPr="000F4FD8">
        <w:rPr>
          <w:rFonts w:ascii="Garamond" w:hAnsi="Garamond" w:cs="Arial"/>
          <w:sz w:val="24"/>
          <w:szCs w:val="24"/>
        </w:rPr>
        <w:t>pour</w:t>
      </w:r>
      <w:proofErr w:type="gramEnd"/>
      <w:r w:rsidR="002904AF" w:rsidRPr="000F4FD8">
        <w:rPr>
          <w:rFonts w:ascii="Garamond" w:hAnsi="Garamond" w:cs="Arial"/>
          <w:sz w:val="24"/>
          <w:szCs w:val="24"/>
        </w:rPr>
        <w:t xml:space="preserve"> signer le présent acte d’engagement en leur nom et pour leur compte</w:t>
      </w:r>
      <w:r w:rsidR="007F68A6" w:rsidRPr="000F4FD8">
        <w:rPr>
          <w:rFonts w:ascii="Garamond" w:hAnsi="Garamond" w:cs="Arial"/>
          <w:sz w:val="24"/>
          <w:szCs w:val="24"/>
        </w:rPr>
        <w:t xml:space="preserve">, </w:t>
      </w:r>
      <w:r w:rsidR="0021527A" w:rsidRPr="000F4FD8">
        <w:rPr>
          <w:rFonts w:ascii="Garamond" w:hAnsi="Garamond" w:cs="Arial"/>
          <w:sz w:val="24"/>
          <w:szCs w:val="24"/>
        </w:rPr>
        <w:t xml:space="preserve">pour les représenter vis-à-vis </w:t>
      </w:r>
      <w:r w:rsidR="008153F2">
        <w:rPr>
          <w:rFonts w:ascii="Garamond" w:hAnsi="Garamond" w:cs="Arial"/>
          <w:sz w:val="24"/>
          <w:szCs w:val="24"/>
        </w:rPr>
        <w:t xml:space="preserve">des </w:t>
      </w:r>
      <w:r w:rsidR="00E63B0F">
        <w:rPr>
          <w:rFonts w:ascii="Garamond" w:hAnsi="Garamond" w:cs="Arial"/>
          <w:sz w:val="24"/>
          <w:szCs w:val="24"/>
        </w:rPr>
        <w:t xml:space="preserve">acheteurs </w:t>
      </w:r>
      <w:r w:rsidR="008153F2">
        <w:rPr>
          <w:rFonts w:ascii="Garamond" w:hAnsi="Garamond" w:cs="Arial"/>
          <w:sz w:val="24"/>
          <w:szCs w:val="24"/>
        </w:rPr>
        <w:t>membres du groupement</w:t>
      </w:r>
      <w:r w:rsidR="0021527A" w:rsidRPr="000F4FD8">
        <w:rPr>
          <w:rFonts w:ascii="Garamond" w:hAnsi="Garamond" w:cs="Arial"/>
          <w:sz w:val="24"/>
          <w:szCs w:val="24"/>
        </w:rPr>
        <w:t xml:space="preserve"> </w:t>
      </w:r>
      <w:r w:rsidR="005B0494">
        <w:rPr>
          <w:rFonts w:ascii="Garamond" w:hAnsi="Garamond" w:cs="Arial"/>
          <w:sz w:val="24"/>
          <w:szCs w:val="24"/>
        </w:rPr>
        <w:t xml:space="preserve">de commandes </w:t>
      </w:r>
      <w:r w:rsidR="007F68A6" w:rsidRPr="000F4FD8">
        <w:rPr>
          <w:rFonts w:ascii="Garamond" w:hAnsi="Garamond" w:cs="Arial"/>
          <w:sz w:val="24"/>
          <w:szCs w:val="24"/>
        </w:rPr>
        <w:t>et pour coordonner l’ensemble des prestations</w:t>
      </w:r>
      <w:r w:rsidR="00983FF3" w:rsidRPr="000F4FD8">
        <w:rPr>
          <w:rFonts w:ascii="Garamond" w:hAnsi="Garamond" w:cs="Arial"/>
          <w:sz w:val="24"/>
          <w:szCs w:val="24"/>
        </w:rPr>
        <w:t> ;</w:t>
      </w:r>
    </w:p>
    <w:p w14:paraId="1E16F5F6" w14:textId="77777777" w:rsidR="002904AF" w:rsidRPr="000F4FD8" w:rsidRDefault="007B312A" w:rsidP="0041298B">
      <w:pPr>
        <w:tabs>
          <w:tab w:val="left" w:pos="851"/>
        </w:tabs>
        <w:jc w:val="both"/>
        <w:rPr>
          <w:rFonts w:ascii="Garamond" w:hAnsi="Garamond" w:cs="Arial"/>
          <w:sz w:val="24"/>
          <w:szCs w:val="24"/>
        </w:rPr>
      </w:pPr>
      <w:r>
        <w:rPr>
          <w:rFonts w:ascii="Garamond" w:hAnsi="Garamond" w:cs="Arial"/>
          <w:i/>
          <w:sz w:val="24"/>
          <w:szCs w:val="24"/>
        </w:rPr>
        <w:tab/>
      </w:r>
      <w:r>
        <w:rPr>
          <w:rFonts w:ascii="Garamond" w:hAnsi="Garamond" w:cs="Arial"/>
          <w:i/>
          <w:sz w:val="24"/>
          <w:szCs w:val="24"/>
        </w:rPr>
        <w:tab/>
      </w:r>
      <w:r>
        <w:rPr>
          <w:rFonts w:ascii="Garamond" w:hAnsi="Garamond" w:cs="Arial"/>
          <w:i/>
          <w:sz w:val="24"/>
          <w:szCs w:val="24"/>
        </w:rPr>
        <w:tab/>
        <w:t>(J</w:t>
      </w:r>
      <w:r w:rsidR="002904AF" w:rsidRPr="000F4FD8">
        <w:rPr>
          <w:rFonts w:ascii="Garamond" w:hAnsi="Garamond" w:cs="Arial"/>
          <w:i/>
          <w:sz w:val="24"/>
          <w:szCs w:val="24"/>
        </w:rPr>
        <w:t>oindre les pouvoirs en annexe du présent document.)</w:t>
      </w:r>
    </w:p>
    <w:p w14:paraId="71E6A279" w14:textId="77777777" w:rsidR="002904AF" w:rsidRPr="000F4FD8" w:rsidRDefault="002904AF" w:rsidP="001C733C">
      <w:pPr>
        <w:tabs>
          <w:tab w:val="left" w:pos="851"/>
        </w:tabs>
        <w:rPr>
          <w:rFonts w:ascii="Garamond" w:hAnsi="Garamond" w:cs="Arial"/>
          <w:sz w:val="24"/>
          <w:szCs w:val="24"/>
        </w:rPr>
      </w:pPr>
    </w:p>
    <w:p w14:paraId="37F4006E" w14:textId="77777777" w:rsidR="002904AF" w:rsidRPr="000F4FD8" w:rsidRDefault="002904AF" w:rsidP="0041298B">
      <w:pPr>
        <w:tabs>
          <w:tab w:val="left" w:pos="851"/>
        </w:tabs>
        <w:ind w:left="1701" w:hanging="850"/>
        <w:jc w:val="both"/>
        <w:rPr>
          <w:rFonts w:ascii="Garamond" w:hAnsi="Garamond" w:cs="Arial"/>
          <w:iCs/>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proofErr w:type="gramStart"/>
      <w:r w:rsidRPr="000F4FD8">
        <w:rPr>
          <w:rFonts w:ascii="Garamond" w:hAnsi="Garamond" w:cs="Arial"/>
          <w:sz w:val="24"/>
          <w:szCs w:val="24"/>
        </w:rPr>
        <w:t>pour</w:t>
      </w:r>
      <w:proofErr w:type="gramEnd"/>
      <w:r w:rsidRPr="000F4FD8">
        <w:rPr>
          <w:rFonts w:ascii="Garamond" w:hAnsi="Garamond" w:cs="Arial"/>
          <w:sz w:val="24"/>
          <w:szCs w:val="24"/>
        </w:rPr>
        <w:t xml:space="preserve"> signer, en leur nom et pour leur compte, les modifications ultérieures du mar</w:t>
      </w:r>
      <w:r w:rsidR="0021527A" w:rsidRPr="000F4FD8">
        <w:rPr>
          <w:rFonts w:ascii="Garamond" w:hAnsi="Garamond" w:cs="Arial"/>
          <w:sz w:val="24"/>
          <w:szCs w:val="24"/>
        </w:rPr>
        <w:t>ché public ou de l’accord-cadre</w:t>
      </w:r>
      <w:r w:rsidRPr="000F4FD8">
        <w:rPr>
          <w:rFonts w:ascii="Garamond" w:hAnsi="Garamond" w:cs="Arial"/>
          <w:sz w:val="24"/>
          <w:szCs w:val="24"/>
        </w:rPr>
        <w:t> ;</w:t>
      </w:r>
    </w:p>
    <w:p w14:paraId="26C15B32" w14:textId="77777777" w:rsidR="00BE6078" w:rsidRPr="000F4FD8" w:rsidRDefault="007B312A" w:rsidP="0041298B">
      <w:pPr>
        <w:tabs>
          <w:tab w:val="left" w:pos="851"/>
        </w:tabs>
        <w:jc w:val="both"/>
        <w:rPr>
          <w:rFonts w:ascii="Garamond" w:hAnsi="Garamond" w:cs="Arial"/>
          <w:sz w:val="24"/>
          <w:szCs w:val="24"/>
        </w:rPr>
      </w:pPr>
      <w:r>
        <w:rPr>
          <w:rFonts w:ascii="Garamond" w:hAnsi="Garamond" w:cs="Arial"/>
          <w:i/>
          <w:sz w:val="24"/>
          <w:szCs w:val="24"/>
        </w:rPr>
        <w:tab/>
      </w:r>
      <w:r>
        <w:rPr>
          <w:rFonts w:ascii="Garamond" w:hAnsi="Garamond" w:cs="Arial"/>
          <w:i/>
          <w:sz w:val="24"/>
          <w:szCs w:val="24"/>
        </w:rPr>
        <w:tab/>
      </w:r>
      <w:r>
        <w:rPr>
          <w:rFonts w:ascii="Garamond" w:hAnsi="Garamond" w:cs="Arial"/>
          <w:i/>
          <w:sz w:val="24"/>
          <w:szCs w:val="24"/>
        </w:rPr>
        <w:tab/>
        <w:t>(J</w:t>
      </w:r>
      <w:r w:rsidR="00BE6078" w:rsidRPr="000F4FD8">
        <w:rPr>
          <w:rFonts w:ascii="Garamond" w:hAnsi="Garamond" w:cs="Arial"/>
          <w:i/>
          <w:sz w:val="24"/>
          <w:szCs w:val="24"/>
        </w:rPr>
        <w:t>oindre les pouvoirs en annexe du présent document.)</w:t>
      </w:r>
    </w:p>
    <w:p w14:paraId="62D461D5" w14:textId="77777777" w:rsidR="002904AF" w:rsidRPr="000F4FD8" w:rsidRDefault="002904AF" w:rsidP="002904AF">
      <w:pPr>
        <w:tabs>
          <w:tab w:val="left" w:pos="851"/>
        </w:tabs>
        <w:rPr>
          <w:rFonts w:ascii="Garamond" w:hAnsi="Garamond" w:cs="Arial"/>
          <w:iCs/>
          <w:sz w:val="24"/>
          <w:szCs w:val="24"/>
        </w:rPr>
      </w:pPr>
    </w:p>
    <w:p w14:paraId="08BA0BF6" w14:textId="77777777" w:rsidR="002904AF" w:rsidRPr="000F4FD8" w:rsidRDefault="002904AF" w:rsidP="0041298B">
      <w:pPr>
        <w:tabs>
          <w:tab w:val="left" w:pos="851"/>
        </w:tabs>
        <w:ind w:left="1701" w:hanging="1701"/>
        <w:jc w:val="both"/>
        <w:rPr>
          <w:rFonts w:ascii="Garamond" w:hAnsi="Garamond" w:cs="Arial"/>
          <w:sz w:val="24"/>
          <w:szCs w:val="24"/>
        </w:rPr>
      </w:pPr>
      <w:r w:rsidRPr="000F4FD8">
        <w:rPr>
          <w:rFonts w:ascii="Garamond" w:hAnsi="Garamond"/>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r w:rsidRPr="000F4FD8">
        <w:rPr>
          <w:rFonts w:ascii="Garamond" w:hAnsi="Garamond" w:cs="Arial"/>
          <w:sz w:val="24"/>
          <w:szCs w:val="24"/>
        </w:rPr>
        <w:tab/>
      </w:r>
      <w:proofErr w:type="gramStart"/>
      <w:r w:rsidRPr="000F4FD8">
        <w:rPr>
          <w:rFonts w:ascii="Garamond" w:hAnsi="Garamond" w:cs="Arial"/>
          <w:sz w:val="24"/>
          <w:szCs w:val="24"/>
        </w:rPr>
        <w:t>ont</w:t>
      </w:r>
      <w:proofErr w:type="gramEnd"/>
      <w:r w:rsidRPr="000F4FD8">
        <w:rPr>
          <w:rFonts w:ascii="Garamond" w:hAnsi="Garamond" w:cs="Arial"/>
          <w:sz w:val="24"/>
          <w:szCs w:val="24"/>
        </w:rPr>
        <w:t xml:space="preserve"> donné mandat au mandataire dans les conditions définies par les pouvoirs joints en annexe.</w:t>
      </w:r>
    </w:p>
    <w:p w14:paraId="64699F34" w14:textId="77777777" w:rsidR="001C733C" w:rsidRPr="007B312A" w:rsidRDefault="001C733C" w:rsidP="001C733C">
      <w:pPr>
        <w:tabs>
          <w:tab w:val="left" w:pos="851"/>
        </w:tabs>
        <w:rPr>
          <w:rFonts w:ascii="Garamond" w:hAnsi="Garamond" w:cs="Arial"/>
          <w:sz w:val="24"/>
          <w:szCs w:val="24"/>
        </w:rPr>
      </w:pPr>
    </w:p>
    <w:p w14:paraId="430D68A1" w14:textId="77777777" w:rsidR="007B312A" w:rsidRPr="007B312A" w:rsidRDefault="007B312A" w:rsidP="001C733C">
      <w:pPr>
        <w:tabs>
          <w:tab w:val="left" w:pos="851"/>
        </w:tabs>
        <w:rPr>
          <w:rFonts w:ascii="Garamond" w:hAnsi="Garamond" w:cs="Arial"/>
          <w:sz w:val="24"/>
          <w:szCs w:val="24"/>
        </w:rPr>
      </w:pPr>
    </w:p>
    <w:p w14:paraId="7473C10D" w14:textId="77777777" w:rsidR="00036500" w:rsidRPr="000F4FD8" w:rsidRDefault="0021527A" w:rsidP="006C4338">
      <w:pPr>
        <w:tabs>
          <w:tab w:val="left" w:pos="851"/>
        </w:tabs>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 xml:space="preserve"> </w:t>
      </w:r>
      <w:r w:rsidRPr="000F4FD8">
        <w:rPr>
          <w:rFonts w:ascii="Garamond" w:hAnsi="Garamond" w:cs="Arial"/>
          <w:sz w:val="24"/>
          <w:szCs w:val="24"/>
        </w:rPr>
        <w:t>L</w:t>
      </w:r>
      <w:r w:rsidR="00036500" w:rsidRPr="000F4FD8">
        <w:rPr>
          <w:rFonts w:ascii="Garamond" w:hAnsi="Garamond" w:cs="Arial"/>
          <w:sz w:val="24"/>
          <w:szCs w:val="24"/>
        </w:rPr>
        <w:t>es membres du groupement</w:t>
      </w:r>
      <w:r w:rsidR="00332B12" w:rsidRPr="000F4FD8">
        <w:rPr>
          <w:rFonts w:ascii="Garamond" w:hAnsi="Garamond" w:cs="Arial"/>
          <w:sz w:val="24"/>
          <w:szCs w:val="24"/>
        </w:rPr>
        <w:t>, qui signent le présent acte d’engagement</w:t>
      </w:r>
      <w:r w:rsidR="00036500" w:rsidRPr="000F4FD8">
        <w:rPr>
          <w:rFonts w:ascii="Garamond" w:hAnsi="Garamond" w:cs="Arial"/>
          <w:sz w:val="24"/>
          <w:szCs w:val="24"/>
        </w:rPr>
        <w:t> :</w:t>
      </w:r>
    </w:p>
    <w:p w14:paraId="17C20464" w14:textId="77777777" w:rsidR="00036500" w:rsidRPr="000F4FD8" w:rsidRDefault="00036500" w:rsidP="006F3DF9">
      <w:pPr>
        <w:tabs>
          <w:tab w:val="left" w:pos="851"/>
        </w:tabs>
        <w:rPr>
          <w:rFonts w:ascii="Garamond" w:hAnsi="Garamond" w:cs="Arial"/>
          <w:sz w:val="24"/>
          <w:szCs w:val="24"/>
        </w:rPr>
      </w:pPr>
      <w:r w:rsidRPr="000F4FD8">
        <w:rPr>
          <w:rFonts w:ascii="Garamond" w:hAnsi="Garamond" w:cs="Arial"/>
          <w:i/>
          <w:sz w:val="24"/>
          <w:szCs w:val="24"/>
        </w:rPr>
        <w:t>(Cocher la case correspondante.)</w:t>
      </w:r>
    </w:p>
    <w:p w14:paraId="092F1CC4" w14:textId="77777777" w:rsidR="00036500" w:rsidRPr="000F4FD8" w:rsidRDefault="00036500" w:rsidP="005846FB">
      <w:pPr>
        <w:tabs>
          <w:tab w:val="left" w:pos="851"/>
        </w:tabs>
        <w:rPr>
          <w:rFonts w:ascii="Garamond" w:hAnsi="Garamond" w:cs="Arial"/>
          <w:sz w:val="24"/>
          <w:szCs w:val="24"/>
        </w:rPr>
      </w:pPr>
    </w:p>
    <w:p w14:paraId="6F6F33A9" w14:textId="4F2643D1" w:rsidR="00AE7831" w:rsidRPr="000F4FD8" w:rsidRDefault="00AE7831" w:rsidP="009B45B9">
      <w:pPr>
        <w:tabs>
          <w:tab w:val="left" w:pos="851"/>
        </w:tabs>
        <w:ind w:left="1701" w:hanging="850"/>
        <w:jc w:val="both"/>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proofErr w:type="gramStart"/>
      <w:r w:rsidRPr="000F4FD8">
        <w:rPr>
          <w:rFonts w:ascii="Garamond" w:hAnsi="Garamond" w:cs="Arial"/>
          <w:sz w:val="24"/>
          <w:szCs w:val="24"/>
        </w:rPr>
        <w:t>donnent</w:t>
      </w:r>
      <w:proofErr w:type="gramEnd"/>
      <w:r w:rsidRPr="000F4FD8">
        <w:rPr>
          <w:rFonts w:ascii="Garamond" w:hAnsi="Garamond" w:cs="Arial"/>
          <w:sz w:val="24"/>
          <w:szCs w:val="24"/>
        </w:rPr>
        <w:t xml:space="preserve"> mandat au mandataire, qui l’accepte, pour les représenter vis-à-vis </w:t>
      </w:r>
      <w:r w:rsidR="008153F2">
        <w:rPr>
          <w:rFonts w:ascii="Garamond" w:hAnsi="Garamond" w:cs="Arial"/>
          <w:sz w:val="24"/>
          <w:szCs w:val="24"/>
        </w:rPr>
        <w:t>des membres du groupement</w:t>
      </w:r>
      <w:r w:rsidR="005B0494">
        <w:rPr>
          <w:rFonts w:ascii="Garamond" w:hAnsi="Garamond" w:cs="Arial"/>
          <w:sz w:val="24"/>
          <w:szCs w:val="24"/>
        </w:rPr>
        <w:t xml:space="preserve"> de commandes</w:t>
      </w:r>
      <w:r w:rsidR="008153F2" w:rsidRPr="000F4FD8">
        <w:rPr>
          <w:rFonts w:ascii="Garamond" w:hAnsi="Garamond" w:cs="Arial"/>
          <w:sz w:val="24"/>
          <w:szCs w:val="24"/>
        </w:rPr>
        <w:t xml:space="preserve"> </w:t>
      </w:r>
      <w:r w:rsidRPr="000F4FD8">
        <w:rPr>
          <w:rFonts w:ascii="Garamond" w:hAnsi="Garamond" w:cs="Arial"/>
          <w:sz w:val="24"/>
          <w:szCs w:val="24"/>
        </w:rPr>
        <w:t>et pour coordonner l’ensemble des prestations ;</w:t>
      </w:r>
    </w:p>
    <w:p w14:paraId="181DDDE5" w14:textId="77777777" w:rsidR="00AE7831" w:rsidRPr="000F4FD8" w:rsidRDefault="00AE7831" w:rsidP="009B45B9">
      <w:pPr>
        <w:tabs>
          <w:tab w:val="left" w:pos="851"/>
        </w:tabs>
        <w:ind w:left="1701" w:hanging="850"/>
        <w:jc w:val="both"/>
        <w:rPr>
          <w:rFonts w:ascii="Garamond" w:hAnsi="Garamond"/>
          <w:sz w:val="24"/>
          <w:szCs w:val="24"/>
        </w:rPr>
      </w:pPr>
    </w:p>
    <w:p w14:paraId="4CD66BA3" w14:textId="77777777" w:rsidR="00036500" w:rsidRPr="000F4FD8" w:rsidRDefault="00036500" w:rsidP="009B45B9">
      <w:pPr>
        <w:tabs>
          <w:tab w:val="left" w:pos="851"/>
        </w:tabs>
        <w:ind w:left="1701" w:hanging="850"/>
        <w:jc w:val="both"/>
        <w:rPr>
          <w:rFonts w:ascii="Garamond" w:hAnsi="Garamond" w:cs="Arial"/>
          <w:iCs/>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sz w:val="24"/>
          <w:szCs w:val="24"/>
        </w:rPr>
        <w:tab/>
      </w:r>
      <w:proofErr w:type="gramStart"/>
      <w:r w:rsidRPr="000F4FD8">
        <w:rPr>
          <w:rFonts w:ascii="Garamond" w:hAnsi="Garamond" w:cs="Arial"/>
          <w:sz w:val="24"/>
          <w:szCs w:val="24"/>
        </w:rPr>
        <w:t>donnent</w:t>
      </w:r>
      <w:proofErr w:type="gramEnd"/>
      <w:r w:rsidRPr="000F4FD8">
        <w:rPr>
          <w:rFonts w:ascii="Garamond" w:hAnsi="Garamond" w:cs="Arial"/>
          <w:sz w:val="24"/>
          <w:szCs w:val="24"/>
        </w:rPr>
        <w:t xml:space="preserve"> mandat au mandataire, qui l’accepte, pour signer, en leur nom et pour leur compte, </w:t>
      </w:r>
      <w:r w:rsidR="004A7169" w:rsidRPr="000F4FD8">
        <w:rPr>
          <w:rFonts w:ascii="Garamond" w:hAnsi="Garamond" w:cs="Arial"/>
          <w:sz w:val="24"/>
          <w:szCs w:val="24"/>
        </w:rPr>
        <w:t>les</w:t>
      </w:r>
      <w:r w:rsidRPr="000F4FD8">
        <w:rPr>
          <w:rFonts w:ascii="Garamond" w:hAnsi="Garamond" w:cs="Arial"/>
          <w:sz w:val="24"/>
          <w:szCs w:val="24"/>
        </w:rPr>
        <w:t xml:space="preserve"> modifications ultérieures du marché ou de l’accord-cadre ;</w:t>
      </w:r>
    </w:p>
    <w:p w14:paraId="58EC3710" w14:textId="77777777" w:rsidR="00036500" w:rsidRPr="000F4FD8" w:rsidRDefault="00036500" w:rsidP="006C4338">
      <w:pPr>
        <w:tabs>
          <w:tab w:val="left" w:pos="851"/>
        </w:tabs>
        <w:rPr>
          <w:rFonts w:ascii="Garamond" w:hAnsi="Garamond" w:cs="Arial"/>
          <w:iCs/>
          <w:sz w:val="24"/>
          <w:szCs w:val="24"/>
        </w:rPr>
      </w:pPr>
    </w:p>
    <w:p w14:paraId="79093B66" w14:textId="77777777" w:rsidR="00036500" w:rsidRPr="000F4FD8" w:rsidRDefault="00844DAA" w:rsidP="009B45B9">
      <w:pPr>
        <w:tabs>
          <w:tab w:val="left" w:pos="851"/>
        </w:tabs>
        <w:ind w:left="1134" w:hanging="850"/>
        <w:rPr>
          <w:rFonts w:ascii="Garamond" w:hAnsi="Garamond" w:cs="Arial"/>
          <w:i/>
          <w:sz w:val="24"/>
          <w:szCs w:val="24"/>
        </w:rPr>
      </w:pPr>
      <w:r w:rsidRPr="000F4FD8">
        <w:rPr>
          <w:rFonts w:ascii="Garamond" w:hAnsi="Garamond"/>
          <w:sz w:val="24"/>
          <w:szCs w:val="24"/>
        </w:rPr>
        <w:tab/>
      </w:r>
      <w:r w:rsidR="00036500" w:rsidRPr="000F4FD8">
        <w:rPr>
          <w:rFonts w:ascii="Garamond" w:hAnsi="Garamond"/>
          <w:sz w:val="24"/>
          <w:szCs w:val="24"/>
        </w:rPr>
        <w:fldChar w:fldCharType="begin">
          <w:ffData>
            <w:name w:val=""/>
            <w:enabled/>
            <w:calcOnExit w:val="0"/>
            <w:checkBox>
              <w:size w:val="20"/>
              <w:default w:val="0"/>
            </w:checkBox>
          </w:ffData>
        </w:fldChar>
      </w:r>
      <w:r w:rsidR="00036500" w:rsidRPr="000F4FD8">
        <w:rPr>
          <w:rFonts w:ascii="Garamond" w:hAnsi="Garamond"/>
          <w:sz w:val="24"/>
          <w:szCs w:val="24"/>
        </w:rPr>
        <w:instrText xml:space="preserve"> FORMCHECKBOX </w:instrText>
      </w:r>
      <w:r w:rsidR="00036500" w:rsidRPr="000F4FD8">
        <w:rPr>
          <w:rFonts w:ascii="Garamond" w:hAnsi="Garamond"/>
          <w:sz w:val="24"/>
          <w:szCs w:val="24"/>
        </w:rPr>
      </w:r>
      <w:r w:rsidR="00036500" w:rsidRPr="000F4FD8">
        <w:rPr>
          <w:rFonts w:ascii="Garamond" w:hAnsi="Garamond"/>
          <w:sz w:val="24"/>
          <w:szCs w:val="24"/>
        </w:rPr>
        <w:fldChar w:fldCharType="separate"/>
      </w:r>
      <w:r w:rsidR="00036500" w:rsidRPr="000F4FD8">
        <w:rPr>
          <w:rFonts w:ascii="Garamond" w:hAnsi="Garamond"/>
          <w:sz w:val="24"/>
          <w:szCs w:val="24"/>
        </w:rPr>
        <w:fldChar w:fldCharType="end"/>
      </w:r>
      <w:r w:rsidR="00036500" w:rsidRPr="000F4FD8">
        <w:rPr>
          <w:rFonts w:ascii="Garamond" w:hAnsi="Garamond" w:cs="Arial"/>
          <w:i/>
          <w:iCs/>
          <w:sz w:val="24"/>
          <w:szCs w:val="24"/>
        </w:rPr>
        <w:t xml:space="preserve"> </w:t>
      </w:r>
      <w:r w:rsidR="00036500" w:rsidRPr="000F4FD8">
        <w:rPr>
          <w:rFonts w:ascii="Garamond" w:hAnsi="Garamond" w:cs="Arial"/>
          <w:sz w:val="24"/>
          <w:szCs w:val="24"/>
        </w:rPr>
        <w:tab/>
      </w:r>
      <w:proofErr w:type="gramStart"/>
      <w:r w:rsidR="00036500" w:rsidRPr="000F4FD8">
        <w:rPr>
          <w:rFonts w:ascii="Garamond" w:hAnsi="Garamond" w:cs="Arial"/>
          <w:sz w:val="24"/>
          <w:szCs w:val="24"/>
        </w:rPr>
        <w:t>donnent</w:t>
      </w:r>
      <w:proofErr w:type="gramEnd"/>
      <w:r w:rsidR="00036500" w:rsidRPr="000F4FD8">
        <w:rPr>
          <w:rFonts w:ascii="Garamond" w:hAnsi="Garamond" w:cs="Arial"/>
          <w:sz w:val="24"/>
          <w:szCs w:val="24"/>
        </w:rPr>
        <w:t xml:space="preserve"> mandat au mandataire dans les conditions définies ci-dessous</w:t>
      </w:r>
      <w:r w:rsidRPr="000F4FD8">
        <w:rPr>
          <w:rFonts w:ascii="Garamond" w:hAnsi="Garamond" w:cs="Arial"/>
          <w:sz w:val="24"/>
          <w:szCs w:val="24"/>
        </w:rPr>
        <w:t> :</w:t>
      </w:r>
    </w:p>
    <w:p w14:paraId="7238A90B" w14:textId="77777777" w:rsidR="00036500" w:rsidRPr="000F4FD8" w:rsidRDefault="00844DAA" w:rsidP="007B312A">
      <w:pPr>
        <w:tabs>
          <w:tab w:val="left" w:pos="851"/>
        </w:tabs>
        <w:ind w:left="1560" w:hanging="1276"/>
        <w:rPr>
          <w:rFonts w:ascii="Garamond" w:hAnsi="Garamond" w:cs="Arial"/>
          <w:sz w:val="24"/>
          <w:szCs w:val="24"/>
        </w:rPr>
      </w:pPr>
      <w:r w:rsidRPr="000F4FD8">
        <w:rPr>
          <w:rFonts w:ascii="Garamond" w:hAnsi="Garamond" w:cs="Arial"/>
          <w:i/>
          <w:sz w:val="24"/>
          <w:szCs w:val="24"/>
        </w:rPr>
        <w:tab/>
      </w:r>
      <w:r w:rsidRPr="000F4FD8">
        <w:rPr>
          <w:rFonts w:ascii="Garamond" w:hAnsi="Garamond" w:cs="Arial"/>
          <w:i/>
          <w:sz w:val="24"/>
          <w:szCs w:val="24"/>
        </w:rPr>
        <w:tab/>
      </w:r>
      <w:r w:rsidRPr="000F4FD8">
        <w:rPr>
          <w:rFonts w:ascii="Garamond" w:hAnsi="Garamond" w:cs="Arial"/>
          <w:i/>
          <w:sz w:val="24"/>
          <w:szCs w:val="24"/>
        </w:rPr>
        <w:tab/>
      </w:r>
      <w:r w:rsidR="00036500" w:rsidRPr="000F4FD8">
        <w:rPr>
          <w:rFonts w:ascii="Garamond" w:hAnsi="Garamond" w:cs="Arial"/>
          <w:i/>
          <w:sz w:val="24"/>
          <w:szCs w:val="24"/>
        </w:rPr>
        <w:t>(Donner des précisions sur l’étendue du mandat.)</w:t>
      </w:r>
    </w:p>
    <w:p w14:paraId="02BA07E8" w14:textId="77777777" w:rsidR="009B1CD0" w:rsidRPr="000F4FD8" w:rsidRDefault="009B1CD0" w:rsidP="005846FB">
      <w:pPr>
        <w:tabs>
          <w:tab w:val="left" w:pos="851"/>
        </w:tabs>
        <w:rPr>
          <w:rFonts w:ascii="Garamond" w:hAnsi="Garamond" w:cs="Arial"/>
          <w:sz w:val="24"/>
          <w:szCs w:val="24"/>
        </w:rPr>
      </w:pPr>
    </w:p>
    <w:tbl>
      <w:tblPr>
        <w:tblW w:w="0" w:type="auto"/>
        <w:tblInd w:w="-40" w:type="dxa"/>
        <w:tblLayout w:type="fixed"/>
        <w:tblLook w:val="0000" w:firstRow="0" w:lastRow="0" w:firstColumn="0" w:lastColumn="0" w:noHBand="0" w:noVBand="0"/>
      </w:tblPr>
      <w:tblGrid>
        <w:gridCol w:w="4644"/>
        <w:gridCol w:w="2694"/>
        <w:gridCol w:w="3056"/>
      </w:tblGrid>
      <w:tr w:rsidR="00332B12" w:rsidRPr="000F4FD8" w14:paraId="66FA1B23"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5CDFAF7"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Nom, prénom et qualité</w:t>
            </w:r>
          </w:p>
          <w:p w14:paraId="3A21AB9A" w14:textId="77777777" w:rsidR="00332B12" w:rsidRPr="000F4FD8" w:rsidRDefault="00332B12" w:rsidP="00B054DA">
            <w:pPr>
              <w:tabs>
                <w:tab w:val="left" w:pos="851"/>
              </w:tabs>
              <w:jc w:val="center"/>
              <w:rPr>
                <w:rFonts w:ascii="Garamond" w:hAnsi="Garamond" w:cs="Arial"/>
                <w:b/>
                <w:bCs/>
                <w:sz w:val="24"/>
                <w:szCs w:val="24"/>
              </w:rPr>
            </w:pPr>
            <w:proofErr w:type="gramStart"/>
            <w:r w:rsidRPr="000F4FD8">
              <w:rPr>
                <w:rFonts w:ascii="Garamond" w:hAnsi="Garamond" w:cs="Arial"/>
                <w:b/>
                <w:bCs/>
                <w:sz w:val="24"/>
                <w:szCs w:val="24"/>
              </w:rPr>
              <w:t>du</w:t>
            </w:r>
            <w:proofErr w:type="gramEnd"/>
            <w:r w:rsidRPr="000F4FD8">
              <w:rPr>
                <w:rFonts w:ascii="Garamond" w:hAnsi="Garamond" w:cs="Arial"/>
                <w:b/>
                <w:bCs/>
                <w:sz w:val="24"/>
                <w:szCs w:val="24"/>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8C10392"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2BC99"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Signature</w:t>
            </w:r>
          </w:p>
        </w:tc>
      </w:tr>
      <w:tr w:rsidR="00332B12" w:rsidRPr="000F4FD8" w14:paraId="3E8544E0" w14:textId="77777777" w:rsidTr="00B054DA">
        <w:trPr>
          <w:trHeight w:val="1021"/>
        </w:trPr>
        <w:tc>
          <w:tcPr>
            <w:tcW w:w="4644" w:type="dxa"/>
            <w:tcBorders>
              <w:top w:val="single" w:sz="4" w:space="0" w:color="000000"/>
              <w:left w:val="single" w:sz="4" w:space="0" w:color="000000"/>
            </w:tcBorders>
            <w:shd w:val="clear" w:color="auto" w:fill="CCFFFF"/>
          </w:tcPr>
          <w:p w14:paraId="23EFFA96"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top w:val="single" w:sz="4" w:space="0" w:color="000000"/>
              <w:left w:val="single" w:sz="4" w:space="0" w:color="000000"/>
            </w:tcBorders>
            <w:shd w:val="clear" w:color="auto" w:fill="CCFFFF"/>
          </w:tcPr>
          <w:p w14:paraId="486D2369"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top w:val="single" w:sz="4" w:space="0" w:color="000000"/>
              <w:left w:val="single" w:sz="4" w:space="0" w:color="000000"/>
              <w:right w:val="single" w:sz="4" w:space="0" w:color="000000"/>
            </w:tcBorders>
            <w:shd w:val="clear" w:color="auto" w:fill="CCFFFF"/>
          </w:tcPr>
          <w:p w14:paraId="1DF44199"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53A09086" w14:textId="77777777" w:rsidTr="00B054DA">
        <w:trPr>
          <w:trHeight w:val="1021"/>
        </w:trPr>
        <w:tc>
          <w:tcPr>
            <w:tcW w:w="4644" w:type="dxa"/>
            <w:tcBorders>
              <w:left w:val="single" w:sz="4" w:space="0" w:color="000000"/>
            </w:tcBorders>
            <w:shd w:val="clear" w:color="auto" w:fill="auto"/>
          </w:tcPr>
          <w:p w14:paraId="19B02B5B"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tcBorders>
            <w:shd w:val="clear" w:color="auto" w:fill="auto"/>
          </w:tcPr>
          <w:p w14:paraId="167BFDB4"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right w:val="single" w:sz="4" w:space="0" w:color="000000"/>
            </w:tcBorders>
            <w:shd w:val="clear" w:color="auto" w:fill="auto"/>
          </w:tcPr>
          <w:p w14:paraId="2DC0AC59"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39702389" w14:textId="77777777" w:rsidTr="00B054DA">
        <w:trPr>
          <w:trHeight w:val="1021"/>
        </w:trPr>
        <w:tc>
          <w:tcPr>
            <w:tcW w:w="4644" w:type="dxa"/>
            <w:tcBorders>
              <w:left w:val="single" w:sz="4" w:space="0" w:color="000000"/>
            </w:tcBorders>
            <w:shd w:val="clear" w:color="auto" w:fill="CCFFFF"/>
          </w:tcPr>
          <w:p w14:paraId="51D53560"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tcBorders>
            <w:shd w:val="clear" w:color="auto" w:fill="CCFFFF"/>
          </w:tcPr>
          <w:p w14:paraId="7B6D95C3"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right w:val="single" w:sz="4" w:space="0" w:color="000000"/>
            </w:tcBorders>
            <w:shd w:val="clear" w:color="auto" w:fill="CCFFFF"/>
          </w:tcPr>
          <w:p w14:paraId="36175DA4"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2F61C811" w14:textId="77777777" w:rsidTr="00B054DA">
        <w:trPr>
          <w:trHeight w:val="1021"/>
        </w:trPr>
        <w:tc>
          <w:tcPr>
            <w:tcW w:w="4644" w:type="dxa"/>
            <w:tcBorders>
              <w:left w:val="single" w:sz="4" w:space="0" w:color="000000"/>
            </w:tcBorders>
            <w:shd w:val="clear" w:color="auto" w:fill="auto"/>
          </w:tcPr>
          <w:p w14:paraId="1E101923"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tcBorders>
            <w:shd w:val="clear" w:color="auto" w:fill="auto"/>
          </w:tcPr>
          <w:p w14:paraId="6AA10970"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right w:val="single" w:sz="4" w:space="0" w:color="000000"/>
            </w:tcBorders>
            <w:shd w:val="clear" w:color="auto" w:fill="auto"/>
          </w:tcPr>
          <w:p w14:paraId="3EF3F098"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204810AB" w14:textId="77777777" w:rsidTr="00B054DA">
        <w:trPr>
          <w:trHeight w:val="1021"/>
        </w:trPr>
        <w:tc>
          <w:tcPr>
            <w:tcW w:w="4644" w:type="dxa"/>
            <w:tcBorders>
              <w:left w:val="single" w:sz="4" w:space="0" w:color="000000"/>
              <w:bottom w:val="single" w:sz="4" w:space="0" w:color="000000"/>
            </w:tcBorders>
            <w:shd w:val="clear" w:color="auto" w:fill="CCFFFF"/>
          </w:tcPr>
          <w:p w14:paraId="55450DA4"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bottom w:val="single" w:sz="4" w:space="0" w:color="000000"/>
            </w:tcBorders>
            <w:shd w:val="clear" w:color="auto" w:fill="CCFFFF"/>
          </w:tcPr>
          <w:p w14:paraId="552921C5"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bottom w:val="single" w:sz="4" w:space="0" w:color="000000"/>
              <w:right w:val="single" w:sz="4" w:space="0" w:color="000000"/>
            </w:tcBorders>
            <w:shd w:val="clear" w:color="auto" w:fill="CCFFFF"/>
          </w:tcPr>
          <w:p w14:paraId="26017090" w14:textId="77777777" w:rsidR="00332B12" w:rsidRPr="000F4FD8" w:rsidRDefault="00332B12" w:rsidP="00B054DA">
            <w:pPr>
              <w:tabs>
                <w:tab w:val="left" w:pos="851"/>
              </w:tabs>
              <w:snapToGrid w:val="0"/>
              <w:jc w:val="both"/>
              <w:rPr>
                <w:rFonts w:ascii="Garamond" w:hAnsi="Garamond" w:cs="Arial"/>
                <w:b/>
                <w:bCs/>
                <w:sz w:val="24"/>
                <w:szCs w:val="24"/>
              </w:rPr>
            </w:pPr>
          </w:p>
        </w:tc>
      </w:tr>
    </w:tbl>
    <w:p w14:paraId="07B4271F" w14:textId="77777777" w:rsidR="00332B12" w:rsidRPr="000F4FD8" w:rsidRDefault="00332B12" w:rsidP="00332B12">
      <w:pPr>
        <w:tabs>
          <w:tab w:val="left" w:pos="851"/>
        </w:tabs>
        <w:jc w:val="both"/>
        <w:rPr>
          <w:rFonts w:ascii="Garamond" w:hAnsi="Garamond" w:cs="Arial"/>
          <w:sz w:val="24"/>
          <w:szCs w:val="24"/>
        </w:rPr>
      </w:pPr>
      <w:r w:rsidRPr="000F4FD8">
        <w:rPr>
          <w:rFonts w:ascii="Garamond" w:hAnsi="Garamond" w:cs="Arial"/>
          <w:sz w:val="24"/>
          <w:szCs w:val="24"/>
        </w:rPr>
        <w:t>(*) Le signataire doit avoir le pouvoir d’engager la personne qu’il représente.</w:t>
      </w:r>
    </w:p>
    <w:p w14:paraId="083AD117" w14:textId="77777777" w:rsidR="00601B3E" w:rsidRDefault="00601B3E" w:rsidP="006C4338">
      <w:pPr>
        <w:tabs>
          <w:tab w:val="left" w:pos="851"/>
        </w:tabs>
        <w:rPr>
          <w:rFonts w:ascii="Garamond" w:hAnsi="Garamond" w:cs="Arial"/>
          <w:sz w:val="24"/>
          <w:szCs w:val="24"/>
        </w:rPr>
      </w:pPr>
    </w:p>
    <w:p w14:paraId="0F2AAEE2" w14:textId="77777777" w:rsidR="00F55552" w:rsidRDefault="00F55552" w:rsidP="006C4338">
      <w:pPr>
        <w:tabs>
          <w:tab w:val="left" w:pos="851"/>
        </w:tabs>
        <w:rPr>
          <w:rFonts w:ascii="Garamond" w:hAnsi="Garamond" w:cs="Arial"/>
          <w:sz w:val="24"/>
          <w:szCs w:val="24"/>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0F4FD8" w14:paraId="29958970" w14:textId="77777777" w:rsidTr="00E63B0F">
        <w:trPr>
          <w:trHeight w:val="174"/>
        </w:trPr>
        <w:tc>
          <w:tcPr>
            <w:tcW w:w="10277" w:type="dxa"/>
            <w:shd w:val="clear" w:color="auto" w:fill="66CCFF"/>
          </w:tcPr>
          <w:p w14:paraId="537423FD" w14:textId="42564C1D" w:rsidR="009B1CD0" w:rsidRPr="000F4FD8" w:rsidRDefault="009B1CD0" w:rsidP="006C203E">
            <w:pPr>
              <w:pStyle w:val="Titre4"/>
              <w:tabs>
                <w:tab w:val="left" w:pos="851"/>
              </w:tabs>
              <w:rPr>
                <w:rFonts w:ascii="Garamond" w:hAnsi="Garamond"/>
                <w:sz w:val="24"/>
                <w:szCs w:val="24"/>
              </w:rPr>
            </w:pPr>
            <w:r w:rsidRPr="000F4FD8">
              <w:rPr>
                <w:rFonts w:ascii="Garamond" w:hAnsi="Garamond"/>
                <w:sz w:val="24"/>
                <w:szCs w:val="24"/>
              </w:rPr>
              <w:t xml:space="preserve">D - Identification </w:t>
            </w:r>
            <w:r w:rsidR="001C40C0" w:rsidRPr="000F4FD8">
              <w:rPr>
                <w:rFonts w:ascii="Garamond" w:hAnsi="Garamond"/>
                <w:sz w:val="24"/>
                <w:szCs w:val="24"/>
              </w:rPr>
              <w:t xml:space="preserve">et signature </w:t>
            </w:r>
            <w:r w:rsidR="008153F2">
              <w:rPr>
                <w:rFonts w:ascii="Garamond" w:hAnsi="Garamond"/>
                <w:sz w:val="24"/>
                <w:szCs w:val="24"/>
              </w:rPr>
              <w:t>de l’acheteur</w:t>
            </w:r>
            <w:r w:rsidRPr="000F4FD8">
              <w:rPr>
                <w:rFonts w:ascii="Garamond" w:hAnsi="Garamond"/>
                <w:sz w:val="24"/>
                <w:szCs w:val="24"/>
              </w:rPr>
              <w:t>.</w:t>
            </w:r>
          </w:p>
        </w:tc>
      </w:tr>
    </w:tbl>
    <w:p w14:paraId="68C65012" w14:textId="77777777" w:rsidR="009B1CD0" w:rsidRPr="000F4FD8" w:rsidRDefault="009B1CD0" w:rsidP="006C4338">
      <w:pPr>
        <w:tabs>
          <w:tab w:val="left" w:pos="851"/>
        </w:tabs>
        <w:rPr>
          <w:rFonts w:ascii="Garamond" w:hAnsi="Garamond"/>
          <w:sz w:val="24"/>
          <w:szCs w:val="24"/>
        </w:rPr>
      </w:pPr>
    </w:p>
    <w:p w14:paraId="1AFAC032" w14:textId="77777777" w:rsidR="007B312A" w:rsidRPr="007B312A" w:rsidRDefault="007B312A" w:rsidP="007B312A">
      <w:pPr>
        <w:pStyle w:val="Titre1"/>
        <w:tabs>
          <w:tab w:val="left" w:pos="567"/>
          <w:tab w:val="left" w:pos="851"/>
        </w:tabs>
        <w:ind w:left="0"/>
        <w:jc w:val="both"/>
        <w:rPr>
          <w:rFonts w:ascii="Garamond" w:hAnsi="Garamond" w:cs="Arial"/>
          <w:b w:val="0"/>
          <w:bCs/>
          <w:i/>
          <w:iCs/>
          <w:sz w:val="22"/>
          <w:szCs w:val="18"/>
        </w:rPr>
      </w:pPr>
      <w:r w:rsidRPr="000F4FD8">
        <w:rPr>
          <w:rFonts w:ascii="Garamond" w:eastAsia="Wingdings" w:hAnsi="Garamond" w:cs="Wingdings"/>
          <w:color w:val="66CCFF"/>
          <w:spacing w:val="-10"/>
          <w:sz w:val="24"/>
          <w:szCs w:val="24"/>
        </w:rPr>
        <w:t></w:t>
      </w:r>
      <w:r>
        <w:rPr>
          <w:rFonts w:ascii="Garamond" w:eastAsia="Wingdings" w:hAnsi="Garamond" w:cs="Wingdings"/>
          <w:color w:val="66CCFF"/>
          <w:spacing w:val="-10"/>
          <w:sz w:val="24"/>
          <w:szCs w:val="24"/>
        </w:rPr>
        <w:t xml:space="preserve"> </w:t>
      </w:r>
      <w:r w:rsidRPr="007B312A">
        <w:rPr>
          <w:rFonts w:ascii="Garamond" w:hAnsi="Garamond" w:cs="Arial"/>
          <w:b w:val="0"/>
          <w:bCs/>
          <w:iCs/>
          <w:sz w:val="24"/>
        </w:rPr>
        <w:t>Désignation de l’acheteur</w:t>
      </w:r>
    </w:p>
    <w:p w14:paraId="20AC0918" w14:textId="77777777" w:rsidR="007B312A" w:rsidRDefault="007B312A" w:rsidP="007B312A">
      <w:pPr>
        <w:pStyle w:val="Titre1"/>
        <w:tabs>
          <w:tab w:val="left" w:pos="851"/>
        </w:tabs>
        <w:ind w:left="0"/>
        <w:jc w:val="both"/>
        <w:rPr>
          <w:rFonts w:ascii="Arial" w:hAnsi="Arial" w:cs="Arial"/>
        </w:rPr>
      </w:pPr>
    </w:p>
    <w:p w14:paraId="02E5A9C6" w14:textId="77777777" w:rsidR="007B312A" w:rsidRPr="00121BC0" w:rsidRDefault="007B312A" w:rsidP="007B312A">
      <w:pPr>
        <w:numPr>
          <w:ilvl w:val="0"/>
          <w:numId w:val="1"/>
        </w:numPr>
        <w:rPr>
          <w:rFonts w:ascii="Garamond" w:hAnsi="Garamond" w:cs="Arial"/>
          <w:b/>
          <w:caps/>
          <w:sz w:val="24"/>
          <w:szCs w:val="24"/>
        </w:rPr>
      </w:pPr>
      <w:r w:rsidRPr="00121BC0">
        <w:rPr>
          <w:rFonts w:ascii="Garamond" w:hAnsi="Garamond" w:cs="Arial"/>
          <w:b/>
          <w:caps/>
          <w:sz w:val="24"/>
          <w:szCs w:val="24"/>
        </w:rPr>
        <w:t xml:space="preserve">Ecole Nationale des Ponts et Chaussées </w:t>
      </w:r>
    </w:p>
    <w:p w14:paraId="3FAED26B" w14:textId="77777777" w:rsidR="007B312A" w:rsidRPr="00121BC0" w:rsidRDefault="007B312A" w:rsidP="007B312A">
      <w:pPr>
        <w:numPr>
          <w:ilvl w:val="0"/>
          <w:numId w:val="1"/>
        </w:numPr>
        <w:rPr>
          <w:rFonts w:ascii="Garamond" w:hAnsi="Garamond" w:cs="Arial"/>
          <w:sz w:val="24"/>
          <w:szCs w:val="24"/>
        </w:rPr>
      </w:pPr>
      <w:r w:rsidRPr="00121BC0">
        <w:rPr>
          <w:rFonts w:ascii="Garamond" w:hAnsi="Garamond" w:cs="Arial"/>
          <w:sz w:val="24"/>
          <w:szCs w:val="24"/>
        </w:rPr>
        <w:t xml:space="preserve">6/8 avenue Blaise Pascal </w:t>
      </w:r>
    </w:p>
    <w:p w14:paraId="30CB2346" w14:textId="77777777" w:rsidR="007B312A" w:rsidRPr="00121BC0" w:rsidRDefault="007B312A" w:rsidP="007B312A">
      <w:pPr>
        <w:numPr>
          <w:ilvl w:val="0"/>
          <w:numId w:val="1"/>
        </w:numPr>
        <w:rPr>
          <w:rFonts w:ascii="Garamond" w:hAnsi="Garamond" w:cs="Arial"/>
          <w:sz w:val="24"/>
          <w:szCs w:val="24"/>
        </w:rPr>
      </w:pPr>
      <w:r w:rsidRPr="00121BC0">
        <w:rPr>
          <w:rFonts w:ascii="Garamond" w:hAnsi="Garamond" w:cs="Arial"/>
          <w:sz w:val="24"/>
          <w:szCs w:val="24"/>
        </w:rPr>
        <w:t>Cité Descartes – Champs-sur-Marne</w:t>
      </w:r>
    </w:p>
    <w:p w14:paraId="7C14FB15" w14:textId="77777777" w:rsidR="007B312A" w:rsidRPr="00121BC0" w:rsidRDefault="007B312A" w:rsidP="007B312A">
      <w:pPr>
        <w:numPr>
          <w:ilvl w:val="0"/>
          <w:numId w:val="1"/>
        </w:numPr>
        <w:rPr>
          <w:rFonts w:ascii="Garamond" w:hAnsi="Garamond" w:cs="Arial"/>
          <w:sz w:val="24"/>
          <w:szCs w:val="24"/>
        </w:rPr>
      </w:pPr>
      <w:r w:rsidRPr="00121BC0">
        <w:rPr>
          <w:rFonts w:ascii="Garamond" w:hAnsi="Garamond" w:cs="Arial"/>
          <w:sz w:val="24"/>
          <w:szCs w:val="24"/>
        </w:rPr>
        <w:t xml:space="preserve">77455 Marne-la-Vallée Cedex 2 </w:t>
      </w:r>
    </w:p>
    <w:p w14:paraId="4BF15FD8" w14:textId="77777777" w:rsidR="007B312A" w:rsidRPr="00B93A41" w:rsidRDefault="007B312A" w:rsidP="007B312A">
      <w:pPr>
        <w:pStyle w:val="En-tte"/>
        <w:numPr>
          <w:ilvl w:val="0"/>
          <w:numId w:val="1"/>
        </w:numPr>
        <w:tabs>
          <w:tab w:val="clear" w:pos="4536"/>
          <w:tab w:val="clear" w:pos="9072"/>
          <w:tab w:val="left" w:pos="851"/>
        </w:tabs>
        <w:jc w:val="both"/>
        <w:rPr>
          <w:rFonts w:ascii="Garamond" w:hAnsi="Garamond" w:cs="Arial"/>
          <w:sz w:val="24"/>
          <w:szCs w:val="24"/>
        </w:rPr>
      </w:pPr>
      <w:r>
        <w:rPr>
          <w:rFonts w:ascii="Garamond" w:hAnsi="Garamond" w:cs="Arial"/>
          <w:sz w:val="24"/>
          <w:szCs w:val="24"/>
        </w:rPr>
        <w:t xml:space="preserve">Téléphone : 01 64 15 30 </w:t>
      </w:r>
      <w:r w:rsidRPr="00B93A41">
        <w:rPr>
          <w:rFonts w:ascii="Garamond" w:hAnsi="Garamond" w:cs="Arial"/>
          <w:sz w:val="24"/>
          <w:szCs w:val="24"/>
        </w:rPr>
        <w:t>00</w:t>
      </w:r>
    </w:p>
    <w:p w14:paraId="05F6CE32" w14:textId="77777777" w:rsidR="007B312A" w:rsidRPr="007B312A" w:rsidRDefault="007B312A" w:rsidP="007B312A">
      <w:pPr>
        <w:pStyle w:val="En-tte"/>
        <w:tabs>
          <w:tab w:val="clear" w:pos="4536"/>
          <w:tab w:val="clear" w:pos="9072"/>
          <w:tab w:val="left" w:pos="851"/>
        </w:tabs>
        <w:jc w:val="both"/>
        <w:rPr>
          <w:rFonts w:ascii="Garamond" w:hAnsi="Garamond" w:cs="Arial"/>
          <w:sz w:val="24"/>
        </w:rPr>
      </w:pPr>
    </w:p>
    <w:p w14:paraId="6850F6C7" w14:textId="77777777" w:rsidR="007B312A" w:rsidRPr="007B312A" w:rsidRDefault="007B312A" w:rsidP="007B312A">
      <w:pPr>
        <w:pStyle w:val="En-tte"/>
        <w:tabs>
          <w:tab w:val="clear" w:pos="4536"/>
          <w:tab w:val="clear" w:pos="9072"/>
          <w:tab w:val="left" w:pos="851"/>
        </w:tabs>
        <w:jc w:val="both"/>
        <w:rPr>
          <w:rFonts w:ascii="Garamond" w:hAnsi="Garamond" w:cs="Arial"/>
          <w:sz w:val="24"/>
        </w:rPr>
      </w:pPr>
    </w:p>
    <w:p w14:paraId="05182D5A" w14:textId="55467066" w:rsidR="007B312A" w:rsidRDefault="007B312A" w:rsidP="007B312A">
      <w:pPr>
        <w:tabs>
          <w:tab w:val="left" w:pos="426"/>
          <w:tab w:val="left" w:pos="851"/>
          <w:tab w:val="left" w:pos="5103"/>
        </w:tabs>
        <w:jc w:val="both"/>
        <w:rPr>
          <w:rFonts w:ascii="Arial" w:hAnsi="Arial" w:cs="Arial"/>
          <w:i/>
          <w:sz w:val="18"/>
          <w:szCs w:val="18"/>
        </w:rPr>
      </w:pPr>
      <w:r w:rsidRPr="000F4FD8">
        <w:rPr>
          <w:rFonts w:ascii="Garamond" w:eastAsia="Wingdings" w:hAnsi="Garamond" w:cs="Wingdings"/>
          <w:b/>
          <w:color w:val="66CCFF"/>
          <w:spacing w:val="-10"/>
          <w:sz w:val="24"/>
          <w:szCs w:val="24"/>
        </w:rPr>
        <w:t></w:t>
      </w:r>
      <w:r>
        <w:rPr>
          <w:rFonts w:ascii="Garamond" w:eastAsia="Wingdings" w:hAnsi="Garamond" w:cs="Wingdings"/>
          <w:b/>
          <w:color w:val="66CCFF"/>
          <w:spacing w:val="-10"/>
          <w:sz w:val="24"/>
          <w:szCs w:val="24"/>
        </w:rPr>
        <w:t xml:space="preserve"> </w:t>
      </w:r>
      <w:r w:rsidRPr="007B312A">
        <w:rPr>
          <w:rFonts w:ascii="Garamond" w:hAnsi="Garamond" w:cs="Arial"/>
          <w:sz w:val="24"/>
        </w:rPr>
        <w:t xml:space="preserve">Nom, prénom, qualité du signataire du </w:t>
      </w:r>
      <w:r w:rsidR="004B0CF6">
        <w:rPr>
          <w:rFonts w:ascii="Garamond" w:hAnsi="Garamond" w:cs="Arial"/>
          <w:sz w:val="24"/>
        </w:rPr>
        <w:t xml:space="preserve">marché </w:t>
      </w:r>
      <w:r w:rsidR="004B0CF6" w:rsidRPr="001F6AAB">
        <w:rPr>
          <w:rFonts w:ascii="Garamond" w:hAnsi="Garamond" w:cs="Arial"/>
          <w:sz w:val="24"/>
          <w:szCs w:val="24"/>
        </w:rPr>
        <w:t>ou de l’accord-cadre</w:t>
      </w:r>
      <w:r w:rsidR="004B0CF6" w:rsidRPr="000F4FD8">
        <w:rPr>
          <w:rFonts w:ascii="Garamond" w:hAnsi="Garamond" w:cs="Arial"/>
          <w:sz w:val="24"/>
          <w:szCs w:val="24"/>
        </w:rPr>
        <w:t> :</w:t>
      </w:r>
    </w:p>
    <w:p w14:paraId="0B908F3E" w14:textId="77777777" w:rsidR="007B312A" w:rsidRDefault="007B312A" w:rsidP="007B312A">
      <w:pPr>
        <w:tabs>
          <w:tab w:val="center" w:pos="4536"/>
          <w:tab w:val="right" w:pos="9072"/>
        </w:tabs>
        <w:suppressAutoHyphens w:val="0"/>
        <w:jc w:val="both"/>
        <w:rPr>
          <w:rFonts w:ascii="Garamond" w:hAnsi="Garamond" w:cs="Arial"/>
          <w:b/>
          <w:bCs/>
          <w:iCs/>
          <w:sz w:val="24"/>
          <w:szCs w:val="24"/>
          <w:lang w:eastAsia="fr-FR"/>
        </w:rPr>
      </w:pPr>
    </w:p>
    <w:p w14:paraId="43D4042E" w14:textId="3CAA463A" w:rsidR="007B312A" w:rsidRPr="009F272F" w:rsidRDefault="007B312A" w:rsidP="007B312A">
      <w:pPr>
        <w:tabs>
          <w:tab w:val="center" w:pos="4536"/>
          <w:tab w:val="right" w:pos="9072"/>
        </w:tabs>
        <w:suppressAutoHyphens w:val="0"/>
        <w:jc w:val="both"/>
        <w:rPr>
          <w:rFonts w:ascii="Garamond" w:hAnsi="Garamond" w:cs="Arial"/>
          <w:b/>
          <w:bCs/>
          <w:iCs/>
          <w:sz w:val="24"/>
          <w:szCs w:val="24"/>
          <w:lang w:eastAsia="fr-FR"/>
        </w:rPr>
      </w:pPr>
      <w:r w:rsidRPr="009F272F">
        <w:rPr>
          <w:rFonts w:ascii="Garamond" w:hAnsi="Garamond" w:cs="Arial"/>
          <w:b/>
          <w:bCs/>
          <w:iCs/>
          <w:sz w:val="24"/>
          <w:szCs w:val="24"/>
          <w:lang w:eastAsia="fr-FR"/>
        </w:rPr>
        <w:t xml:space="preserve">Représentant </w:t>
      </w:r>
      <w:r w:rsidR="001455E5">
        <w:rPr>
          <w:rFonts w:ascii="Garamond" w:hAnsi="Garamond" w:cs="Arial"/>
          <w:b/>
          <w:bCs/>
          <w:iCs/>
          <w:sz w:val="24"/>
          <w:szCs w:val="24"/>
          <w:lang w:eastAsia="fr-FR"/>
        </w:rPr>
        <w:t>de l’acheteur</w:t>
      </w:r>
      <w:r w:rsidR="006C203E">
        <w:rPr>
          <w:rFonts w:ascii="Garamond" w:hAnsi="Garamond" w:cs="Arial"/>
          <w:b/>
          <w:bCs/>
          <w:iCs/>
          <w:sz w:val="24"/>
          <w:szCs w:val="24"/>
          <w:lang w:eastAsia="fr-FR"/>
        </w:rPr>
        <w:t xml:space="preserve"> </w:t>
      </w:r>
      <w:r w:rsidRPr="009F272F">
        <w:rPr>
          <w:rFonts w:ascii="Garamond" w:hAnsi="Garamond" w:cs="Arial"/>
          <w:b/>
          <w:bCs/>
          <w:iCs/>
          <w:sz w:val="24"/>
          <w:szCs w:val="24"/>
          <w:lang w:eastAsia="fr-FR"/>
        </w:rPr>
        <w:t xml:space="preserve">: </w:t>
      </w:r>
    </w:p>
    <w:p w14:paraId="57238226" w14:textId="40BBB666" w:rsidR="006C203E" w:rsidRPr="006C203E" w:rsidRDefault="002922C5" w:rsidP="006C203E">
      <w:pPr>
        <w:jc w:val="both"/>
        <w:rPr>
          <w:rFonts w:ascii="Garamond" w:hAnsi="Garamond" w:cs="Arial"/>
          <w:b/>
          <w:color w:val="000000"/>
          <w:sz w:val="24"/>
          <w:szCs w:val="24"/>
          <w:lang w:eastAsia="fr-FR"/>
        </w:rPr>
      </w:pPr>
      <w:r>
        <w:rPr>
          <w:rFonts w:ascii="Garamond" w:hAnsi="Garamond" w:cs="Arial"/>
          <w:b/>
          <w:bCs/>
          <w:iCs/>
          <w:sz w:val="24"/>
          <w:szCs w:val="24"/>
          <w:lang w:eastAsia="fr-FR"/>
        </w:rPr>
        <w:t>M. Anthony BRIANT, Directeur</w:t>
      </w:r>
      <w:r w:rsidR="00F170E7">
        <w:rPr>
          <w:rFonts w:ascii="Garamond" w:hAnsi="Garamond" w:cs="Arial"/>
          <w:b/>
          <w:bCs/>
          <w:iCs/>
          <w:sz w:val="24"/>
          <w:szCs w:val="24"/>
          <w:lang w:eastAsia="fr-FR"/>
        </w:rPr>
        <w:t xml:space="preserve"> </w:t>
      </w:r>
      <w:r w:rsidR="006C203E" w:rsidRPr="002C6409">
        <w:rPr>
          <w:rFonts w:ascii="Garamond" w:hAnsi="Garamond" w:cs="Arial"/>
          <w:b/>
          <w:bCs/>
          <w:iCs/>
          <w:sz w:val="24"/>
          <w:szCs w:val="24"/>
          <w:lang w:eastAsia="fr-FR"/>
        </w:rPr>
        <w:t>de l’</w:t>
      </w:r>
      <w:r w:rsidR="00D327BA" w:rsidRPr="003F17E9">
        <w:rPr>
          <w:rFonts w:ascii="Garamond" w:hAnsi="Garamond" w:cs="Arial"/>
          <w:b/>
          <w:bCs/>
          <w:color w:val="000000"/>
          <w:sz w:val="24"/>
          <w:szCs w:val="24"/>
        </w:rPr>
        <w:t>É</w:t>
      </w:r>
      <w:r w:rsidR="006C203E" w:rsidRPr="002C6409">
        <w:rPr>
          <w:rFonts w:ascii="Garamond" w:hAnsi="Garamond" w:cs="Arial"/>
          <w:b/>
          <w:sz w:val="24"/>
          <w:szCs w:val="24"/>
        </w:rPr>
        <w:t xml:space="preserve">cole nationale des ponts et chaussées </w:t>
      </w:r>
    </w:p>
    <w:p w14:paraId="2593A9E3" w14:textId="77777777" w:rsidR="007B312A" w:rsidRPr="00B93A41" w:rsidRDefault="007B312A" w:rsidP="007B312A">
      <w:pPr>
        <w:tabs>
          <w:tab w:val="center" w:pos="4536"/>
          <w:tab w:val="right" w:pos="9072"/>
        </w:tabs>
        <w:suppressAutoHyphens w:val="0"/>
        <w:rPr>
          <w:rFonts w:ascii="Garamond" w:hAnsi="Garamond" w:cs="Arial"/>
          <w:bCs/>
          <w:iCs/>
          <w:sz w:val="24"/>
          <w:szCs w:val="24"/>
          <w:lang w:eastAsia="fr-FR"/>
        </w:rPr>
      </w:pPr>
      <w:r w:rsidRPr="00B93A41">
        <w:rPr>
          <w:rFonts w:ascii="Garamond" w:hAnsi="Garamond" w:cs="Arial"/>
          <w:bCs/>
          <w:iCs/>
          <w:sz w:val="24"/>
          <w:szCs w:val="24"/>
          <w:lang w:eastAsia="fr-FR"/>
        </w:rPr>
        <w:t>6 et 8 avenue Blaise Pascal</w:t>
      </w:r>
    </w:p>
    <w:p w14:paraId="2CE92483" w14:textId="77777777" w:rsidR="007B312A" w:rsidRPr="00B93A41" w:rsidRDefault="007B312A" w:rsidP="007B312A">
      <w:pPr>
        <w:tabs>
          <w:tab w:val="center" w:pos="4536"/>
          <w:tab w:val="right" w:pos="9072"/>
        </w:tabs>
        <w:suppressAutoHyphens w:val="0"/>
        <w:rPr>
          <w:rFonts w:ascii="Garamond" w:hAnsi="Garamond" w:cs="Arial"/>
          <w:bCs/>
          <w:iCs/>
          <w:sz w:val="24"/>
          <w:szCs w:val="24"/>
          <w:lang w:eastAsia="fr-FR"/>
        </w:rPr>
      </w:pPr>
      <w:r w:rsidRPr="00B93A41">
        <w:rPr>
          <w:rFonts w:ascii="Garamond" w:hAnsi="Garamond" w:cs="Arial"/>
          <w:bCs/>
          <w:iCs/>
          <w:sz w:val="24"/>
          <w:szCs w:val="24"/>
          <w:lang w:eastAsia="fr-FR"/>
        </w:rPr>
        <w:t>Cité Descartes - Champs sur Marne</w:t>
      </w:r>
    </w:p>
    <w:p w14:paraId="072A6E2A" w14:textId="77777777" w:rsidR="007B312A" w:rsidRDefault="007B312A" w:rsidP="007B312A">
      <w:pPr>
        <w:tabs>
          <w:tab w:val="center" w:pos="4536"/>
          <w:tab w:val="right" w:pos="9072"/>
        </w:tabs>
        <w:suppressAutoHyphens w:val="0"/>
        <w:rPr>
          <w:rFonts w:ascii="Garamond" w:hAnsi="Garamond" w:cs="Arial"/>
          <w:bCs/>
          <w:iCs/>
          <w:sz w:val="24"/>
          <w:szCs w:val="24"/>
          <w:lang w:eastAsia="fr-FR"/>
        </w:rPr>
      </w:pPr>
      <w:r>
        <w:rPr>
          <w:rFonts w:ascii="Garamond" w:hAnsi="Garamond" w:cs="Arial"/>
          <w:bCs/>
          <w:iCs/>
          <w:sz w:val="24"/>
          <w:szCs w:val="24"/>
          <w:lang w:eastAsia="fr-FR"/>
        </w:rPr>
        <w:t>77455 Marne-la-</w:t>
      </w:r>
      <w:r w:rsidRPr="00B93A41">
        <w:rPr>
          <w:rFonts w:ascii="Garamond" w:hAnsi="Garamond" w:cs="Arial"/>
          <w:bCs/>
          <w:iCs/>
          <w:sz w:val="24"/>
          <w:szCs w:val="24"/>
          <w:lang w:eastAsia="fr-FR"/>
        </w:rPr>
        <w:t>Vallée Cedex 2</w:t>
      </w:r>
    </w:p>
    <w:p w14:paraId="59BC507F" w14:textId="77777777" w:rsidR="0001578E" w:rsidRDefault="0001578E" w:rsidP="007B312A">
      <w:pPr>
        <w:tabs>
          <w:tab w:val="center" w:pos="4536"/>
          <w:tab w:val="right" w:pos="9072"/>
        </w:tabs>
        <w:suppressAutoHyphens w:val="0"/>
        <w:rPr>
          <w:rFonts w:ascii="Garamond" w:hAnsi="Garamond" w:cs="Arial"/>
          <w:bCs/>
          <w:iCs/>
          <w:sz w:val="24"/>
          <w:szCs w:val="24"/>
          <w:lang w:eastAsia="fr-FR"/>
        </w:rPr>
      </w:pPr>
    </w:p>
    <w:p w14:paraId="4915B8C9" w14:textId="77777777" w:rsidR="007B312A" w:rsidRPr="007B312A" w:rsidRDefault="007B312A" w:rsidP="007B312A">
      <w:pPr>
        <w:tabs>
          <w:tab w:val="left" w:pos="851"/>
        </w:tabs>
        <w:jc w:val="both"/>
        <w:rPr>
          <w:rFonts w:ascii="Garamond" w:hAnsi="Garamond" w:cs="Arial"/>
          <w:sz w:val="24"/>
        </w:rPr>
      </w:pPr>
    </w:p>
    <w:p w14:paraId="615EDEB9" w14:textId="77777777" w:rsidR="007B312A" w:rsidRPr="00996725" w:rsidRDefault="007B312A" w:rsidP="007B312A">
      <w:pPr>
        <w:tabs>
          <w:tab w:val="left" w:pos="851"/>
        </w:tabs>
        <w:jc w:val="both"/>
        <w:rPr>
          <w:rFonts w:ascii="Garamond" w:hAnsi="Garamond" w:cs="Arial"/>
          <w:i/>
          <w:sz w:val="22"/>
          <w:szCs w:val="18"/>
        </w:rPr>
      </w:pPr>
      <w:r w:rsidRPr="00996725">
        <w:rPr>
          <w:rFonts w:ascii="Garamond" w:eastAsia="Wingdings" w:hAnsi="Garamond" w:cs="Wingdings"/>
          <w:b/>
          <w:spacing w:val="-10"/>
          <w:sz w:val="24"/>
          <w:szCs w:val="24"/>
        </w:rPr>
        <w:t xml:space="preserve"> </w:t>
      </w:r>
      <w:r w:rsidRPr="001636BA">
        <w:rPr>
          <w:rFonts w:ascii="Garamond" w:hAnsi="Garamond" w:cs="Arial"/>
          <w:sz w:val="24"/>
        </w:rPr>
        <w:t>Personne habilitée à donner les renseignements prévus à l’</w:t>
      </w:r>
      <w:hyperlink r:id="rId13" w:history="1">
        <w:r w:rsidRPr="001636BA">
          <w:rPr>
            <w:rStyle w:val="Lienhypertexte"/>
            <w:rFonts w:ascii="Garamond" w:hAnsi="Garamond" w:cs="Arial"/>
            <w:color w:val="auto"/>
            <w:sz w:val="24"/>
            <w:u w:val="none"/>
          </w:rPr>
          <w:t>article R. 2191-59</w:t>
        </w:r>
      </w:hyperlink>
      <w:r w:rsidRPr="001636BA">
        <w:rPr>
          <w:rFonts w:ascii="Garamond" w:hAnsi="Garamond" w:cs="Arial"/>
          <w:sz w:val="24"/>
        </w:rPr>
        <w:t xml:space="preserve"> du code de la commande publique, auquel renvoie l’</w:t>
      </w:r>
      <w:hyperlink r:id="rId14" w:history="1">
        <w:r w:rsidRPr="001636BA">
          <w:rPr>
            <w:rStyle w:val="Lienhypertexte"/>
            <w:rFonts w:ascii="Garamond" w:hAnsi="Garamond" w:cs="Arial"/>
            <w:color w:val="auto"/>
            <w:sz w:val="24"/>
            <w:u w:val="none"/>
          </w:rPr>
          <w:t>article R. 2391-28</w:t>
        </w:r>
      </w:hyperlink>
      <w:r w:rsidRPr="001636BA">
        <w:rPr>
          <w:rFonts w:ascii="Garamond" w:hAnsi="Garamond" w:cs="Arial"/>
          <w:sz w:val="24"/>
        </w:rPr>
        <w:t xml:space="preserve"> du même code</w:t>
      </w:r>
      <w:r w:rsidRPr="001636BA" w:rsidDel="003A7270">
        <w:rPr>
          <w:rFonts w:ascii="Garamond" w:hAnsi="Garamond" w:cs="Arial"/>
          <w:sz w:val="24"/>
        </w:rPr>
        <w:t xml:space="preserve"> </w:t>
      </w:r>
      <w:r w:rsidRPr="001636BA">
        <w:rPr>
          <w:rFonts w:ascii="Garamond" w:hAnsi="Garamond" w:cs="Arial"/>
          <w:sz w:val="24"/>
        </w:rPr>
        <w:t>(nantissements ou cessions de créances)</w:t>
      </w:r>
    </w:p>
    <w:p w14:paraId="0F9338AD" w14:textId="77777777" w:rsidR="007B312A" w:rsidRDefault="007B312A" w:rsidP="007B312A">
      <w:pPr>
        <w:suppressAutoHyphens w:val="0"/>
        <w:jc w:val="both"/>
        <w:rPr>
          <w:rFonts w:ascii="Garamond" w:hAnsi="Garamond" w:cs="Arial"/>
          <w:b/>
          <w:bCs/>
          <w:iCs/>
          <w:sz w:val="24"/>
          <w:szCs w:val="24"/>
          <w:lang w:eastAsia="fr-FR"/>
        </w:rPr>
      </w:pPr>
    </w:p>
    <w:p w14:paraId="1DF1F3AE" w14:textId="3CDC1F96" w:rsidR="007B312A" w:rsidRPr="009F272F" w:rsidRDefault="006C203E" w:rsidP="007B312A">
      <w:pPr>
        <w:suppressAutoHyphens w:val="0"/>
        <w:jc w:val="both"/>
        <w:rPr>
          <w:rFonts w:ascii="Garamond" w:hAnsi="Garamond" w:cs="Arial"/>
          <w:b/>
          <w:bCs/>
          <w:iCs/>
          <w:sz w:val="24"/>
          <w:szCs w:val="24"/>
          <w:lang w:eastAsia="fr-FR"/>
        </w:rPr>
      </w:pPr>
      <w:r>
        <w:rPr>
          <w:rFonts w:ascii="Garamond" w:hAnsi="Garamond" w:cs="Arial"/>
          <w:b/>
          <w:bCs/>
          <w:iCs/>
          <w:sz w:val="24"/>
          <w:szCs w:val="24"/>
          <w:lang w:eastAsia="fr-FR"/>
        </w:rPr>
        <w:t xml:space="preserve">Monsieur le Directeur </w:t>
      </w:r>
      <w:r w:rsidR="007B312A">
        <w:rPr>
          <w:rFonts w:ascii="Garamond" w:hAnsi="Garamond" w:cs="Arial"/>
          <w:b/>
          <w:bCs/>
          <w:iCs/>
          <w:sz w:val="24"/>
          <w:szCs w:val="24"/>
          <w:lang w:eastAsia="fr-FR"/>
        </w:rPr>
        <w:t>de l’</w:t>
      </w:r>
      <w:r w:rsidR="007B312A" w:rsidRPr="003F17E9">
        <w:rPr>
          <w:rFonts w:ascii="Garamond" w:hAnsi="Garamond" w:cs="Arial"/>
          <w:b/>
          <w:bCs/>
          <w:color w:val="000000"/>
          <w:sz w:val="24"/>
          <w:szCs w:val="24"/>
        </w:rPr>
        <w:t>É</w:t>
      </w:r>
      <w:r w:rsidR="007B312A" w:rsidRPr="003F17E9">
        <w:rPr>
          <w:rFonts w:ascii="Garamond" w:hAnsi="Garamond" w:cs="Arial"/>
          <w:b/>
          <w:sz w:val="24"/>
          <w:szCs w:val="24"/>
        </w:rPr>
        <w:t>cole</w:t>
      </w:r>
      <w:r w:rsidR="007B312A">
        <w:rPr>
          <w:rFonts w:ascii="Garamond" w:hAnsi="Garamond" w:cs="Arial"/>
          <w:b/>
          <w:sz w:val="24"/>
          <w:szCs w:val="24"/>
        </w:rPr>
        <w:t xml:space="preserve"> nationale des ponts et c</w:t>
      </w:r>
      <w:r w:rsidR="007B312A" w:rsidRPr="009F272F">
        <w:rPr>
          <w:rFonts w:ascii="Garamond" w:hAnsi="Garamond" w:cs="Arial"/>
          <w:b/>
          <w:sz w:val="24"/>
          <w:szCs w:val="24"/>
        </w:rPr>
        <w:t>haussées</w:t>
      </w:r>
    </w:p>
    <w:p w14:paraId="661E21D7" w14:textId="77777777" w:rsidR="007B312A" w:rsidRPr="00B93A41" w:rsidRDefault="007B312A" w:rsidP="007B312A">
      <w:pPr>
        <w:suppressAutoHyphens w:val="0"/>
        <w:jc w:val="both"/>
        <w:rPr>
          <w:rFonts w:ascii="Garamond" w:hAnsi="Garamond" w:cs="Arial"/>
          <w:bCs/>
          <w:iCs/>
          <w:sz w:val="24"/>
          <w:szCs w:val="24"/>
          <w:lang w:eastAsia="fr-FR"/>
        </w:rPr>
      </w:pPr>
      <w:r w:rsidRPr="00B93A41">
        <w:rPr>
          <w:rFonts w:ascii="Garamond" w:hAnsi="Garamond" w:cs="Arial"/>
          <w:bCs/>
          <w:iCs/>
          <w:sz w:val="24"/>
          <w:szCs w:val="24"/>
          <w:lang w:eastAsia="fr-FR"/>
        </w:rPr>
        <w:t>6 et 8 Avenue Blaise Pascal - Champs sur Marne</w:t>
      </w:r>
    </w:p>
    <w:p w14:paraId="2D0527D2" w14:textId="77777777" w:rsidR="007B312A" w:rsidRPr="00B93A41" w:rsidRDefault="007B312A" w:rsidP="007B312A">
      <w:pPr>
        <w:suppressAutoHyphens w:val="0"/>
        <w:jc w:val="both"/>
        <w:rPr>
          <w:rFonts w:ascii="Garamond" w:hAnsi="Garamond" w:cs="Arial"/>
          <w:bCs/>
          <w:iCs/>
          <w:sz w:val="24"/>
          <w:szCs w:val="24"/>
          <w:lang w:eastAsia="fr-FR"/>
        </w:rPr>
      </w:pPr>
      <w:r>
        <w:rPr>
          <w:rFonts w:ascii="Garamond" w:hAnsi="Garamond" w:cs="Arial"/>
          <w:bCs/>
          <w:iCs/>
          <w:sz w:val="24"/>
          <w:szCs w:val="24"/>
          <w:lang w:eastAsia="fr-FR"/>
        </w:rPr>
        <w:t>77 455 Marne-la-</w:t>
      </w:r>
      <w:r w:rsidRPr="00B93A41">
        <w:rPr>
          <w:rFonts w:ascii="Garamond" w:hAnsi="Garamond" w:cs="Arial"/>
          <w:bCs/>
          <w:iCs/>
          <w:sz w:val="24"/>
          <w:szCs w:val="24"/>
          <w:lang w:eastAsia="fr-FR"/>
        </w:rPr>
        <w:t>Vallée Cedex 2</w:t>
      </w:r>
    </w:p>
    <w:p w14:paraId="39D580A7" w14:textId="77777777" w:rsidR="007B312A" w:rsidRDefault="007B312A" w:rsidP="007B312A">
      <w:pPr>
        <w:suppressAutoHyphens w:val="0"/>
        <w:jc w:val="both"/>
        <w:rPr>
          <w:rFonts w:ascii="Garamond" w:hAnsi="Garamond" w:cs="Arial"/>
          <w:bCs/>
          <w:iCs/>
          <w:sz w:val="24"/>
          <w:szCs w:val="24"/>
          <w:lang w:eastAsia="fr-FR"/>
        </w:rPr>
      </w:pPr>
      <w:r w:rsidRPr="00B93A41">
        <w:rPr>
          <w:rFonts w:ascii="Garamond" w:hAnsi="Garamond" w:cs="Arial"/>
          <w:bCs/>
          <w:iCs/>
          <w:sz w:val="24"/>
          <w:szCs w:val="24"/>
          <w:lang w:eastAsia="fr-FR"/>
        </w:rPr>
        <w:t>Téléphone : 01 64 15 30 00</w:t>
      </w:r>
    </w:p>
    <w:p w14:paraId="4EB54695" w14:textId="77777777" w:rsidR="007B312A" w:rsidRPr="007B312A" w:rsidRDefault="007B312A" w:rsidP="007B312A">
      <w:pPr>
        <w:tabs>
          <w:tab w:val="left" w:pos="851"/>
        </w:tabs>
        <w:jc w:val="both"/>
        <w:rPr>
          <w:rFonts w:ascii="Garamond" w:hAnsi="Garamond" w:cs="Arial"/>
          <w:sz w:val="24"/>
        </w:rPr>
      </w:pPr>
    </w:p>
    <w:p w14:paraId="1B6199A6" w14:textId="77777777" w:rsidR="007B312A" w:rsidRPr="007B312A" w:rsidRDefault="007B312A" w:rsidP="007B312A">
      <w:pPr>
        <w:pStyle w:val="fcase2metab"/>
        <w:ind w:left="0" w:firstLine="0"/>
        <w:rPr>
          <w:rFonts w:ascii="Garamond" w:hAnsi="Garamond" w:cs="Arial"/>
          <w:sz w:val="24"/>
        </w:rPr>
      </w:pPr>
    </w:p>
    <w:p w14:paraId="0A502EC7" w14:textId="77777777" w:rsidR="007B312A" w:rsidRDefault="007B312A" w:rsidP="007B312A">
      <w:pPr>
        <w:tabs>
          <w:tab w:val="left" w:pos="720"/>
          <w:tab w:val="left" w:pos="851"/>
        </w:tabs>
        <w:jc w:val="both"/>
        <w:rPr>
          <w:rFonts w:ascii="Arial" w:hAnsi="Arial" w:cs="Arial"/>
          <w:i/>
          <w:iCs/>
          <w:sz w:val="18"/>
          <w:szCs w:val="18"/>
        </w:rPr>
      </w:pPr>
      <w:r w:rsidRPr="000F4FD8">
        <w:rPr>
          <w:rFonts w:ascii="Garamond" w:eastAsia="Wingdings" w:hAnsi="Garamond" w:cs="Wingdings"/>
          <w:b/>
          <w:color w:val="66CCFF"/>
          <w:spacing w:val="-10"/>
          <w:sz w:val="24"/>
          <w:szCs w:val="24"/>
        </w:rPr>
        <w:t></w:t>
      </w:r>
      <w:r>
        <w:rPr>
          <w:rFonts w:ascii="Garamond" w:eastAsia="Wingdings" w:hAnsi="Garamond" w:cs="Wingdings"/>
          <w:b/>
          <w:color w:val="66CCFF"/>
          <w:spacing w:val="-10"/>
          <w:sz w:val="24"/>
          <w:szCs w:val="24"/>
        </w:rPr>
        <w:t xml:space="preserve"> </w:t>
      </w:r>
      <w:r w:rsidRPr="007B312A">
        <w:rPr>
          <w:rFonts w:ascii="Garamond" w:hAnsi="Garamond" w:cs="Arial"/>
          <w:sz w:val="24"/>
        </w:rPr>
        <w:t>Désignation, adresse, numéro de téléphone du comptable assignataire</w:t>
      </w:r>
    </w:p>
    <w:p w14:paraId="411F47FB" w14:textId="77777777" w:rsidR="007B312A" w:rsidRDefault="007B312A" w:rsidP="007B312A">
      <w:pPr>
        <w:jc w:val="both"/>
        <w:rPr>
          <w:rFonts w:ascii="Arial" w:hAnsi="Arial" w:cs="Arial"/>
          <w:i/>
          <w:iCs/>
          <w:sz w:val="18"/>
          <w:szCs w:val="18"/>
        </w:rPr>
      </w:pPr>
    </w:p>
    <w:p w14:paraId="68195128" w14:textId="37D08334" w:rsidR="007B312A" w:rsidRDefault="007B312A" w:rsidP="007B312A">
      <w:pPr>
        <w:jc w:val="both"/>
        <w:rPr>
          <w:rFonts w:ascii="Garamond" w:hAnsi="Garamond" w:cs="Arial"/>
          <w:b/>
          <w:bCs/>
          <w:iCs/>
          <w:sz w:val="24"/>
          <w:szCs w:val="24"/>
        </w:rPr>
      </w:pPr>
      <w:r w:rsidRPr="009F272F">
        <w:rPr>
          <w:rFonts w:ascii="Garamond" w:hAnsi="Garamond" w:cs="Arial"/>
          <w:b/>
          <w:bCs/>
          <w:iCs/>
          <w:sz w:val="24"/>
          <w:szCs w:val="24"/>
        </w:rPr>
        <w:t xml:space="preserve">Madame </w:t>
      </w:r>
      <w:r w:rsidR="00D327BA">
        <w:rPr>
          <w:rFonts w:ascii="Garamond" w:hAnsi="Garamond" w:cs="Arial"/>
          <w:b/>
          <w:bCs/>
          <w:iCs/>
          <w:sz w:val="24"/>
          <w:szCs w:val="24"/>
        </w:rPr>
        <w:t>l’</w:t>
      </w:r>
      <w:r>
        <w:rPr>
          <w:rFonts w:ascii="Garamond" w:hAnsi="Garamond" w:cs="Arial"/>
          <w:b/>
          <w:bCs/>
          <w:iCs/>
          <w:sz w:val="24"/>
          <w:szCs w:val="24"/>
        </w:rPr>
        <w:t xml:space="preserve">Agent Comptable </w:t>
      </w:r>
    </w:p>
    <w:p w14:paraId="2E4B57BB" w14:textId="77777777" w:rsidR="007B312A" w:rsidRPr="009F272F" w:rsidRDefault="007B312A" w:rsidP="007B312A">
      <w:pPr>
        <w:jc w:val="both"/>
        <w:rPr>
          <w:rFonts w:ascii="Garamond" w:hAnsi="Garamond" w:cs="Arial"/>
          <w:b/>
          <w:bCs/>
          <w:iCs/>
          <w:sz w:val="24"/>
          <w:szCs w:val="24"/>
        </w:rPr>
      </w:pPr>
      <w:r w:rsidRPr="003F17E9">
        <w:rPr>
          <w:rFonts w:ascii="Garamond" w:hAnsi="Garamond" w:cs="Arial"/>
          <w:b/>
          <w:bCs/>
          <w:color w:val="000000"/>
          <w:sz w:val="24"/>
          <w:szCs w:val="24"/>
        </w:rPr>
        <w:t>É</w:t>
      </w:r>
      <w:r w:rsidRPr="003F17E9">
        <w:rPr>
          <w:rFonts w:ascii="Garamond" w:hAnsi="Garamond" w:cs="Arial"/>
          <w:b/>
          <w:sz w:val="24"/>
          <w:szCs w:val="24"/>
        </w:rPr>
        <w:t>cole</w:t>
      </w:r>
      <w:r>
        <w:rPr>
          <w:rFonts w:ascii="Garamond" w:hAnsi="Garamond" w:cs="Arial"/>
          <w:b/>
          <w:sz w:val="24"/>
          <w:szCs w:val="24"/>
        </w:rPr>
        <w:t xml:space="preserve"> nationale des ponts et c</w:t>
      </w:r>
      <w:r w:rsidRPr="009F272F">
        <w:rPr>
          <w:rFonts w:ascii="Garamond" w:hAnsi="Garamond" w:cs="Arial"/>
          <w:b/>
          <w:sz w:val="24"/>
          <w:szCs w:val="24"/>
        </w:rPr>
        <w:t>haussées</w:t>
      </w:r>
    </w:p>
    <w:p w14:paraId="1B715F80" w14:textId="537E2ABE" w:rsidR="007B312A" w:rsidRPr="00B93A41" w:rsidRDefault="007B312A" w:rsidP="007B312A">
      <w:pPr>
        <w:jc w:val="both"/>
        <w:rPr>
          <w:rFonts w:ascii="Garamond" w:hAnsi="Garamond" w:cs="Arial"/>
          <w:bCs/>
          <w:iCs/>
          <w:sz w:val="24"/>
          <w:szCs w:val="24"/>
        </w:rPr>
      </w:pPr>
      <w:r w:rsidRPr="00B93A41">
        <w:rPr>
          <w:rFonts w:ascii="Garamond" w:hAnsi="Garamond" w:cs="Arial"/>
          <w:bCs/>
          <w:iCs/>
          <w:sz w:val="24"/>
          <w:szCs w:val="24"/>
        </w:rPr>
        <w:t>6 et 8 avenue Blaise Pascal - Champs sur Marne</w:t>
      </w:r>
    </w:p>
    <w:p w14:paraId="67697EAD" w14:textId="5A659B24" w:rsidR="007B312A" w:rsidRPr="00B93A41" w:rsidRDefault="007B312A" w:rsidP="007B312A">
      <w:pPr>
        <w:jc w:val="both"/>
        <w:rPr>
          <w:rFonts w:ascii="Garamond" w:hAnsi="Garamond" w:cs="Arial"/>
          <w:bCs/>
          <w:iCs/>
          <w:sz w:val="24"/>
          <w:szCs w:val="24"/>
        </w:rPr>
      </w:pPr>
      <w:r w:rsidRPr="00B93A41">
        <w:rPr>
          <w:rFonts w:ascii="Garamond" w:hAnsi="Garamond" w:cs="Arial"/>
          <w:bCs/>
          <w:iCs/>
          <w:sz w:val="24"/>
          <w:szCs w:val="24"/>
        </w:rPr>
        <w:t>77 455 Marne la Vallée Cedex 2</w:t>
      </w:r>
    </w:p>
    <w:p w14:paraId="552D9022" w14:textId="729E689A" w:rsidR="007B312A" w:rsidRPr="00B93A41" w:rsidRDefault="007B312A" w:rsidP="007B312A">
      <w:pPr>
        <w:jc w:val="both"/>
        <w:rPr>
          <w:rFonts w:ascii="Garamond" w:hAnsi="Garamond" w:cs="Arial"/>
          <w:bCs/>
          <w:iCs/>
          <w:sz w:val="24"/>
          <w:szCs w:val="24"/>
        </w:rPr>
      </w:pPr>
      <w:r w:rsidRPr="00B93A41">
        <w:rPr>
          <w:rFonts w:ascii="Garamond" w:hAnsi="Garamond" w:cs="Arial"/>
          <w:bCs/>
          <w:iCs/>
          <w:sz w:val="24"/>
          <w:szCs w:val="24"/>
        </w:rPr>
        <w:t>Téléphone : 01 64 15 34 87</w:t>
      </w:r>
    </w:p>
    <w:p w14:paraId="4FFF47A9" w14:textId="77777777" w:rsidR="007B312A" w:rsidRPr="006C203E" w:rsidRDefault="007B312A" w:rsidP="007B312A">
      <w:pPr>
        <w:pStyle w:val="fcase2metab"/>
        <w:rPr>
          <w:rFonts w:ascii="Garamond" w:eastAsia="Wingdings" w:hAnsi="Garamond" w:cs="Arial"/>
          <w:color w:val="66CCFF"/>
          <w:spacing w:val="-10"/>
          <w:sz w:val="24"/>
        </w:rPr>
      </w:pPr>
    </w:p>
    <w:p w14:paraId="74BF4C89" w14:textId="77777777" w:rsidR="007B312A" w:rsidRPr="001E4E77" w:rsidRDefault="007B312A" w:rsidP="007B312A">
      <w:pPr>
        <w:tabs>
          <w:tab w:val="left" w:pos="851"/>
        </w:tabs>
        <w:rPr>
          <w:rFonts w:ascii="Garamond" w:hAnsi="Garamond" w:cs="Arial"/>
          <w:sz w:val="24"/>
          <w:szCs w:val="24"/>
        </w:rPr>
      </w:pPr>
    </w:p>
    <w:p w14:paraId="69E81A61" w14:textId="77777777" w:rsidR="007B312A" w:rsidRPr="001E4E77" w:rsidRDefault="007B312A" w:rsidP="007B312A">
      <w:pPr>
        <w:tabs>
          <w:tab w:val="left" w:pos="851"/>
        </w:tabs>
        <w:rPr>
          <w:rFonts w:ascii="Garamond" w:hAnsi="Garamond" w:cs="Arial"/>
          <w:sz w:val="24"/>
          <w:szCs w:val="24"/>
        </w:rPr>
      </w:pPr>
    </w:p>
    <w:p w14:paraId="0848E9C3" w14:textId="77777777" w:rsidR="007B312A" w:rsidRPr="001E4E77" w:rsidRDefault="007B312A" w:rsidP="007B312A">
      <w:pPr>
        <w:tabs>
          <w:tab w:val="left" w:pos="851"/>
          <w:tab w:val="left" w:pos="5245"/>
          <w:tab w:val="left" w:pos="7371"/>
          <w:tab w:val="left" w:pos="7655"/>
        </w:tabs>
        <w:jc w:val="both"/>
        <w:rPr>
          <w:rFonts w:ascii="Garamond" w:hAnsi="Garamond"/>
          <w:sz w:val="24"/>
          <w:szCs w:val="24"/>
        </w:rPr>
      </w:pPr>
      <w:r w:rsidRPr="001E4E77">
        <w:rPr>
          <w:rFonts w:ascii="Garamond" w:hAnsi="Garamond" w:cs="Arial"/>
          <w:sz w:val="24"/>
          <w:szCs w:val="24"/>
        </w:rPr>
        <w:tab/>
        <w:t>A : …………………</w:t>
      </w:r>
      <w:proofErr w:type="gramStart"/>
      <w:r w:rsidRPr="001E4E77">
        <w:rPr>
          <w:rFonts w:ascii="Garamond" w:hAnsi="Garamond" w:cs="Arial"/>
          <w:sz w:val="24"/>
          <w:szCs w:val="24"/>
        </w:rPr>
        <w:t>… ,</w:t>
      </w:r>
      <w:proofErr w:type="gramEnd"/>
      <w:r w:rsidRPr="001E4E77">
        <w:rPr>
          <w:rFonts w:ascii="Garamond" w:hAnsi="Garamond" w:cs="Arial"/>
          <w:sz w:val="24"/>
          <w:szCs w:val="24"/>
        </w:rPr>
        <w:t xml:space="preserve"> le …………………</w:t>
      </w:r>
    </w:p>
    <w:p w14:paraId="03D37D09" w14:textId="77777777" w:rsidR="007B312A" w:rsidRPr="001E4E77" w:rsidRDefault="007B312A" w:rsidP="007B312A">
      <w:pPr>
        <w:tabs>
          <w:tab w:val="left" w:pos="851"/>
        </w:tabs>
        <w:rPr>
          <w:rFonts w:ascii="Garamond" w:hAnsi="Garamond"/>
          <w:sz w:val="24"/>
          <w:szCs w:val="24"/>
        </w:rPr>
      </w:pPr>
    </w:p>
    <w:p w14:paraId="637061BD" w14:textId="77777777" w:rsidR="007B312A" w:rsidRPr="001E4E77" w:rsidRDefault="007B312A" w:rsidP="007B312A">
      <w:pPr>
        <w:tabs>
          <w:tab w:val="left" w:pos="851"/>
        </w:tabs>
        <w:rPr>
          <w:rFonts w:ascii="Garamond" w:hAnsi="Garamond"/>
          <w:sz w:val="24"/>
          <w:szCs w:val="24"/>
        </w:rPr>
      </w:pPr>
    </w:p>
    <w:p w14:paraId="69627496" w14:textId="77777777" w:rsidR="007B312A" w:rsidRPr="001E4E77" w:rsidRDefault="007B312A" w:rsidP="007B312A">
      <w:pPr>
        <w:tabs>
          <w:tab w:val="left" w:pos="851"/>
        </w:tabs>
        <w:ind w:left="6804"/>
        <w:jc w:val="both"/>
        <w:rPr>
          <w:rFonts w:ascii="Garamond" w:hAnsi="Garamond" w:cs="Arial"/>
          <w:i/>
          <w:sz w:val="24"/>
          <w:szCs w:val="24"/>
        </w:rPr>
      </w:pPr>
      <w:r w:rsidRPr="001E4E77">
        <w:rPr>
          <w:rFonts w:ascii="Garamond" w:hAnsi="Garamond" w:cs="Arial"/>
          <w:sz w:val="24"/>
          <w:szCs w:val="24"/>
        </w:rPr>
        <w:t>Signature</w:t>
      </w:r>
    </w:p>
    <w:p w14:paraId="011F9209" w14:textId="1D782B03" w:rsidR="007B312A" w:rsidRPr="001E4E77" w:rsidRDefault="007B312A" w:rsidP="007B312A">
      <w:pPr>
        <w:tabs>
          <w:tab w:val="left" w:pos="851"/>
        </w:tabs>
        <w:ind w:left="4820"/>
        <w:jc w:val="center"/>
        <w:rPr>
          <w:rFonts w:ascii="Garamond" w:hAnsi="Garamond"/>
          <w:sz w:val="24"/>
          <w:szCs w:val="24"/>
        </w:rPr>
      </w:pPr>
      <w:r w:rsidRPr="001E4E77">
        <w:rPr>
          <w:rFonts w:ascii="Garamond" w:hAnsi="Garamond" w:cs="Arial"/>
          <w:i/>
          <w:sz w:val="24"/>
          <w:szCs w:val="24"/>
        </w:rPr>
        <w:t>(</w:t>
      </w:r>
      <w:r w:rsidR="001455E5" w:rsidRPr="001E4E77">
        <w:rPr>
          <w:rFonts w:ascii="Garamond" w:hAnsi="Garamond" w:cs="Arial"/>
          <w:i/>
          <w:sz w:val="24"/>
          <w:szCs w:val="24"/>
        </w:rPr>
        <w:t>Représentant</w:t>
      </w:r>
      <w:r w:rsidRPr="001E4E77">
        <w:rPr>
          <w:rFonts w:ascii="Garamond" w:hAnsi="Garamond" w:cs="Arial"/>
          <w:i/>
          <w:sz w:val="24"/>
          <w:szCs w:val="24"/>
        </w:rPr>
        <w:t xml:space="preserve"> de l’acheteur habilité à signer le marché public)</w:t>
      </w:r>
    </w:p>
    <w:p w14:paraId="33321A31" w14:textId="77777777" w:rsidR="007B312A" w:rsidRDefault="007B312A" w:rsidP="007B312A">
      <w:pPr>
        <w:tabs>
          <w:tab w:val="left" w:pos="851"/>
        </w:tabs>
        <w:jc w:val="both"/>
      </w:pPr>
    </w:p>
    <w:p w14:paraId="2423A91D" w14:textId="77777777" w:rsidR="007B312A" w:rsidRDefault="007B312A" w:rsidP="007B312A">
      <w:pPr>
        <w:tabs>
          <w:tab w:val="left" w:pos="851"/>
        </w:tabs>
        <w:jc w:val="both"/>
      </w:pPr>
    </w:p>
    <w:p w14:paraId="071B7E51" w14:textId="77777777" w:rsidR="007B312A" w:rsidRDefault="007B312A" w:rsidP="007B312A">
      <w:pPr>
        <w:tabs>
          <w:tab w:val="left" w:pos="851"/>
        </w:tabs>
        <w:jc w:val="both"/>
      </w:pPr>
    </w:p>
    <w:p w14:paraId="56CF6535" w14:textId="77777777" w:rsidR="00E51EFF" w:rsidRPr="00A21F54" w:rsidRDefault="00E51EFF" w:rsidP="00E51EFF">
      <w:pPr>
        <w:tabs>
          <w:tab w:val="left" w:pos="3402"/>
          <w:tab w:val="left" w:pos="6237"/>
          <w:tab w:val="left" w:pos="9072"/>
        </w:tabs>
        <w:spacing w:after="120"/>
        <w:jc w:val="both"/>
        <w:rPr>
          <w:rFonts w:ascii="Garamond" w:hAnsi="Garamond"/>
          <w:b/>
          <w:bCs/>
          <w:i/>
          <w:iCs/>
          <w:sz w:val="24"/>
        </w:rPr>
      </w:pPr>
      <w:r w:rsidRPr="00A21F54">
        <w:rPr>
          <w:rFonts w:ascii="Garamond" w:hAnsi="Garamond" w:cs="Arial"/>
          <w:b/>
          <w:color w:val="66CCFF"/>
          <w:spacing w:val="-10"/>
          <w:position w:val="-2"/>
          <w:sz w:val="24"/>
        </w:rPr>
        <w:sym w:font="Wingdings" w:char="F06E"/>
      </w:r>
      <w:r w:rsidRPr="00A21F54">
        <w:rPr>
          <w:rFonts w:ascii="Garamond" w:hAnsi="Garamond"/>
          <w:b/>
          <w:bCs/>
          <w:i/>
          <w:iCs/>
          <w:sz w:val="24"/>
        </w:rPr>
        <w:t xml:space="preserve"> En cas d’envoi en LR AR : </w:t>
      </w:r>
    </w:p>
    <w:p w14:paraId="6D6A8F40" w14:textId="77777777" w:rsidR="00E51EFF" w:rsidRPr="00AA2BCD" w:rsidRDefault="00E51EFF" w:rsidP="00E51EFF">
      <w:pPr>
        <w:tabs>
          <w:tab w:val="left" w:pos="3402"/>
          <w:tab w:val="left" w:pos="6237"/>
          <w:tab w:val="left" w:pos="9072"/>
        </w:tabs>
        <w:spacing w:after="120"/>
        <w:jc w:val="both"/>
        <w:rPr>
          <w:rFonts w:ascii="Garamond" w:hAnsi="Garamond"/>
          <w:sz w:val="24"/>
        </w:rPr>
      </w:pPr>
      <w:r w:rsidRPr="00A21F54">
        <w:rPr>
          <w:rFonts w:ascii="Garamond" w:hAnsi="Garamond"/>
          <w:sz w:val="24"/>
        </w:rPr>
        <w:t>Coller dans ce cadre l'avis de réception postal, daté et signé par le titulaire</w:t>
      </w:r>
    </w:p>
    <w:p w14:paraId="02DEEAD3" w14:textId="77777777" w:rsidR="009B1CD0" w:rsidRPr="000F4FD8" w:rsidRDefault="009B1CD0" w:rsidP="009B45B9">
      <w:pPr>
        <w:tabs>
          <w:tab w:val="left" w:pos="851"/>
        </w:tabs>
        <w:rPr>
          <w:rFonts w:ascii="Garamond" w:hAnsi="Garamond" w:cs="Arial"/>
          <w:sz w:val="24"/>
          <w:szCs w:val="24"/>
        </w:rPr>
      </w:pPr>
    </w:p>
    <w:p w14:paraId="7A9A8B14" w14:textId="77777777" w:rsidR="0039043A" w:rsidRDefault="0039043A" w:rsidP="009B45B9">
      <w:pPr>
        <w:tabs>
          <w:tab w:val="left" w:pos="851"/>
        </w:tabs>
        <w:jc w:val="both"/>
        <w:rPr>
          <w:rFonts w:ascii="Garamond" w:hAnsi="Garamond"/>
          <w:sz w:val="24"/>
          <w:szCs w:val="24"/>
        </w:rPr>
      </w:pPr>
    </w:p>
    <w:sectPr w:rsidR="0039043A" w:rsidSect="001C6CE7">
      <w:type w:val="continuous"/>
      <w:pgSz w:w="11906" w:h="16838"/>
      <w:pgMar w:top="567" w:right="851" w:bottom="993" w:left="851"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9464C5" w14:textId="77777777" w:rsidR="00723B4A" w:rsidRDefault="00723B4A">
      <w:r>
        <w:separator/>
      </w:r>
    </w:p>
  </w:endnote>
  <w:endnote w:type="continuationSeparator" w:id="0">
    <w:p w14:paraId="335DD024" w14:textId="77777777" w:rsidR="00723B4A" w:rsidRDefault="00723B4A">
      <w:r>
        <w:continuationSeparator/>
      </w:r>
    </w:p>
  </w:endnote>
  <w:endnote w:type="continuationNotice" w:id="1">
    <w:p w14:paraId="6A2C2259" w14:textId="77777777" w:rsidR="00723B4A" w:rsidRDefault="00723B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06DF7987" w14:textId="77777777" w:rsidTr="001C6CE7">
      <w:trPr>
        <w:tblHeader/>
      </w:trPr>
      <w:tc>
        <w:tcPr>
          <w:tcW w:w="2906" w:type="dxa"/>
          <w:shd w:val="clear" w:color="auto" w:fill="66CCFF"/>
        </w:tcPr>
        <w:p w14:paraId="73662520" w14:textId="77777777" w:rsidR="00413B0D" w:rsidRDefault="00E47798" w:rsidP="00800155">
          <w:pPr>
            <w:ind w:right="-641"/>
            <w:rPr>
              <w:rFonts w:ascii="Garamond" w:hAnsi="Garamond" w:cs="Arial"/>
              <w:b/>
            </w:rPr>
          </w:pPr>
          <w:r w:rsidRPr="00645673">
            <w:rPr>
              <w:rFonts w:ascii="Garamond" w:hAnsi="Garamond" w:cs="Arial"/>
              <w:b/>
            </w:rPr>
            <w:t>ATTRI1</w:t>
          </w:r>
          <w:r w:rsidR="009B1CD0" w:rsidRPr="00645673">
            <w:rPr>
              <w:rFonts w:ascii="Garamond" w:hAnsi="Garamond" w:cs="Arial"/>
              <w:b/>
            </w:rPr>
            <w:t xml:space="preserve"> </w:t>
          </w:r>
          <w:r w:rsidRPr="00645673">
            <w:rPr>
              <w:rFonts w:ascii="Garamond" w:hAnsi="Garamond" w:cs="Arial"/>
              <w:b/>
            </w:rPr>
            <w:t>–</w:t>
          </w:r>
          <w:r w:rsidR="009B1CD0" w:rsidRPr="00645673">
            <w:rPr>
              <w:rFonts w:ascii="Garamond" w:hAnsi="Garamond" w:cs="Arial"/>
              <w:b/>
            </w:rPr>
            <w:t xml:space="preserve"> Acte</w:t>
          </w:r>
          <w:r w:rsidRPr="00645673">
            <w:rPr>
              <w:rFonts w:ascii="Garamond" w:hAnsi="Garamond" w:cs="Arial"/>
              <w:b/>
            </w:rPr>
            <w:t xml:space="preserve"> </w:t>
          </w:r>
          <w:r w:rsidR="009B1CD0" w:rsidRPr="00645673">
            <w:rPr>
              <w:rFonts w:ascii="Garamond" w:hAnsi="Garamond" w:cs="Arial"/>
              <w:b/>
            </w:rPr>
            <w:t>d’engagement</w:t>
          </w:r>
          <w:r w:rsidR="00413B0D">
            <w:rPr>
              <w:rFonts w:ascii="Garamond" w:hAnsi="Garamond" w:cs="Arial"/>
              <w:b/>
            </w:rPr>
            <w:t xml:space="preserve"> </w:t>
          </w:r>
        </w:p>
        <w:p w14:paraId="30AB3D81" w14:textId="77777777" w:rsidR="00413B0D" w:rsidRPr="00413B0D" w:rsidRDefault="00413B0D" w:rsidP="00800155">
          <w:pPr>
            <w:ind w:right="-641"/>
            <w:rPr>
              <w:rFonts w:ascii="Garamond" w:hAnsi="Garamond" w:cs="Arial"/>
              <w:b/>
            </w:rPr>
          </w:pPr>
          <w:r>
            <w:rPr>
              <w:rFonts w:ascii="Garamond" w:hAnsi="Garamond" w:cs="Arial"/>
              <w:b/>
            </w:rPr>
            <w:t>ENPC</w:t>
          </w:r>
        </w:p>
      </w:tc>
      <w:tc>
        <w:tcPr>
          <w:tcW w:w="5528" w:type="dxa"/>
          <w:shd w:val="clear" w:color="auto" w:fill="66CCFF"/>
        </w:tcPr>
        <w:p w14:paraId="3463589A" w14:textId="530C315D" w:rsidR="006219A5" w:rsidRPr="00A70952" w:rsidRDefault="00C5166B" w:rsidP="00405C1A">
          <w:pPr>
            <w:keepLines/>
            <w:spacing w:before="60" w:after="60"/>
            <w:jc w:val="center"/>
            <w:rPr>
              <w:rFonts w:ascii="Garamond" w:hAnsi="Garamond" w:cs="Arial"/>
              <w:b/>
            </w:rPr>
          </w:pPr>
          <w:r>
            <w:rPr>
              <w:rFonts w:ascii="Garamond" w:hAnsi="Garamond" w:cs="Arial"/>
              <w:b/>
            </w:rPr>
            <w:t>Marché n°</w:t>
          </w:r>
          <w:r w:rsidR="006F76F3">
            <w:rPr>
              <w:rFonts w:ascii="Garamond" w:hAnsi="Garamond" w:cs="Arial"/>
              <w:b/>
            </w:rPr>
            <w:t>202</w:t>
          </w:r>
          <w:r w:rsidR="00490BE3">
            <w:rPr>
              <w:rFonts w:ascii="Garamond" w:hAnsi="Garamond" w:cs="Arial"/>
              <w:b/>
            </w:rPr>
            <w:t>510</w:t>
          </w:r>
        </w:p>
      </w:tc>
      <w:tc>
        <w:tcPr>
          <w:tcW w:w="896" w:type="dxa"/>
          <w:shd w:val="clear" w:color="auto" w:fill="66CCFF"/>
        </w:tcPr>
        <w:p w14:paraId="624AE482" w14:textId="77777777" w:rsidR="009B1CD0" w:rsidRPr="00645673" w:rsidRDefault="009B1CD0">
          <w:pPr>
            <w:tabs>
              <w:tab w:val="center" w:pos="1366"/>
              <w:tab w:val="right" w:pos="2733"/>
            </w:tabs>
            <w:rPr>
              <w:rFonts w:ascii="Garamond" w:hAnsi="Garamond"/>
            </w:rPr>
          </w:pPr>
          <w:r w:rsidRPr="00645673">
            <w:rPr>
              <w:rFonts w:ascii="Garamond" w:hAnsi="Garamond" w:cs="Arial"/>
              <w:b/>
            </w:rPr>
            <w:t xml:space="preserve">Page : </w:t>
          </w:r>
        </w:p>
      </w:tc>
      <w:tc>
        <w:tcPr>
          <w:tcW w:w="567" w:type="dxa"/>
          <w:shd w:val="clear" w:color="auto" w:fill="66CCFF"/>
        </w:tcPr>
        <w:p w14:paraId="6E2D43E3" w14:textId="2CBBDA5B" w:rsidR="009B1CD0" w:rsidRPr="00645673" w:rsidRDefault="009B1CD0">
          <w:pPr>
            <w:jc w:val="center"/>
            <w:rPr>
              <w:rFonts w:ascii="Garamond" w:hAnsi="Garamond" w:cs="Arial"/>
              <w:b/>
            </w:rPr>
          </w:pPr>
          <w:r w:rsidRPr="00645673">
            <w:rPr>
              <w:rStyle w:val="Numrodepage"/>
              <w:rFonts w:ascii="Garamond" w:hAnsi="Garamond" w:cs="Arial"/>
              <w:b/>
            </w:rPr>
            <w:fldChar w:fldCharType="begin"/>
          </w:r>
          <w:r w:rsidRPr="00645673">
            <w:rPr>
              <w:rStyle w:val="Numrodepage"/>
              <w:rFonts w:ascii="Garamond" w:hAnsi="Garamond" w:cs="Arial"/>
              <w:b/>
            </w:rPr>
            <w:instrText xml:space="preserve"> PAGE </w:instrText>
          </w:r>
          <w:r w:rsidRPr="00645673">
            <w:rPr>
              <w:rStyle w:val="Numrodepage"/>
              <w:rFonts w:ascii="Garamond" w:hAnsi="Garamond" w:cs="Arial"/>
              <w:b/>
            </w:rPr>
            <w:fldChar w:fldCharType="separate"/>
          </w:r>
          <w:r w:rsidR="00D327BA">
            <w:rPr>
              <w:rStyle w:val="Numrodepage"/>
              <w:rFonts w:ascii="Garamond" w:hAnsi="Garamond" w:cs="Arial"/>
              <w:b/>
              <w:noProof/>
            </w:rPr>
            <w:t>6</w:t>
          </w:r>
          <w:r w:rsidRPr="00645673">
            <w:rPr>
              <w:rStyle w:val="Numrodepage"/>
              <w:rFonts w:ascii="Garamond" w:hAnsi="Garamond" w:cs="Arial"/>
              <w:b/>
            </w:rPr>
            <w:fldChar w:fldCharType="end"/>
          </w:r>
        </w:p>
      </w:tc>
      <w:tc>
        <w:tcPr>
          <w:tcW w:w="165" w:type="dxa"/>
          <w:shd w:val="clear" w:color="auto" w:fill="66CCFF"/>
        </w:tcPr>
        <w:p w14:paraId="5992548C" w14:textId="77777777" w:rsidR="009B1CD0" w:rsidRPr="00645673" w:rsidRDefault="009B1CD0">
          <w:pPr>
            <w:jc w:val="center"/>
            <w:rPr>
              <w:rFonts w:ascii="Garamond" w:hAnsi="Garamond"/>
            </w:rPr>
          </w:pPr>
          <w:r w:rsidRPr="00645673">
            <w:rPr>
              <w:rFonts w:ascii="Garamond" w:hAnsi="Garamond" w:cs="Arial"/>
              <w:b/>
            </w:rPr>
            <w:t>/</w:t>
          </w:r>
        </w:p>
      </w:tc>
      <w:tc>
        <w:tcPr>
          <w:tcW w:w="544" w:type="dxa"/>
          <w:shd w:val="clear" w:color="auto" w:fill="66CCFF"/>
        </w:tcPr>
        <w:p w14:paraId="5DC26D14" w14:textId="46E801BE" w:rsidR="009B1CD0" w:rsidRPr="00645673" w:rsidRDefault="009B1CD0">
          <w:pPr>
            <w:jc w:val="center"/>
            <w:rPr>
              <w:rFonts w:ascii="Garamond" w:hAnsi="Garamond"/>
            </w:rPr>
          </w:pPr>
          <w:r w:rsidRPr="00645673">
            <w:rPr>
              <w:rStyle w:val="Numrodepage"/>
              <w:rFonts w:ascii="Garamond" w:hAnsi="Garamond" w:cs="Arial"/>
              <w:b/>
            </w:rPr>
            <w:fldChar w:fldCharType="begin"/>
          </w:r>
          <w:r w:rsidRPr="00645673">
            <w:rPr>
              <w:rStyle w:val="Numrodepage"/>
              <w:rFonts w:ascii="Garamond" w:hAnsi="Garamond" w:cs="Arial"/>
              <w:b/>
            </w:rPr>
            <w:instrText xml:space="preserve"> NUMPAGES \*Arabic </w:instrText>
          </w:r>
          <w:r w:rsidRPr="00645673">
            <w:rPr>
              <w:rStyle w:val="Numrodepage"/>
              <w:rFonts w:ascii="Garamond" w:hAnsi="Garamond" w:cs="Arial"/>
              <w:b/>
            </w:rPr>
            <w:fldChar w:fldCharType="separate"/>
          </w:r>
          <w:r w:rsidR="00D327BA">
            <w:rPr>
              <w:rStyle w:val="Numrodepage"/>
              <w:rFonts w:ascii="Garamond" w:hAnsi="Garamond" w:cs="Arial"/>
              <w:b/>
              <w:noProof/>
            </w:rPr>
            <w:t>7</w:t>
          </w:r>
          <w:r w:rsidRPr="00645673">
            <w:rPr>
              <w:rStyle w:val="Numrodepage"/>
              <w:rFonts w:ascii="Garamond" w:hAnsi="Garamond" w:cs="Arial"/>
              <w:b/>
            </w:rPr>
            <w:fldChar w:fldCharType="end"/>
          </w:r>
        </w:p>
      </w:tc>
    </w:tr>
  </w:tbl>
  <w:p w14:paraId="4645DAAD" w14:textId="77777777" w:rsidR="009B1CD0" w:rsidRDefault="009B1CD0" w:rsidP="008001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A0E51E" w14:textId="77777777" w:rsidR="00723B4A" w:rsidRDefault="00723B4A">
      <w:r>
        <w:separator/>
      </w:r>
    </w:p>
  </w:footnote>
  <w:footnote w:type="continuationSeparator" w:id="0">
    <w:p w14:paraId="52C83F60" w14:textId="77777777" w:rsidR="00723B4A" w:rsidRDefault="00723B4A">
      <w:r>
        <w:continuationSeparator/>
      </w:r>
    </w:p>
  </w:footnote>
  <w:footnote w:type="continuationNotice" w:id="1">
    <w:p w14:paraId="5410B3E7" w14:textId="77777777" w:rsidR="00723B4A" w:rsidRDefault="00723B4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C"/>
    <w:multiLevelType w:val="multilevel"/>
    <w:tmpl w:val="0000000C"/>
    <w:name w:val="WW8Num12"/>
    <w:lvl w:ilvl="0">
      <w:start w:val="1"/>
      <w:numFmt w:val="bullet"/>
      <w:pStyle w:val="Listenumros1"/>
      <w:lvlText w:val="."/>
      <w:lvlJc w:val="left"/>
      <w:pPr>
        <w:tabs>
          <w:tab w:val="num" w:pos="360"/>
        </w:tabs>
        <w:ind w:left="360" w:hanging="360"/>
      </w:pPr>
      <w:rPr>
        <w:rFonts w:ascii="Symbol" w:hAnsi="Symbol"/>
        <w:color w:val="auto"/>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DD30008"/>
    <w:multiLevelType w:val="hybridMultilevel"/>
    <w:tmpl w:val="C546BE3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 w15:restartNumberingAfterBreak="0">
    <w:nsid w:val="0F9C078C"/>
    <w:multiLevelType w:val="hybridMultilevel"/>
    <w:tmpl w:val="BD6ECA8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FA111DB"/>
    <w:multiLevelType w:val="hybridMultilevel"/>
    <w:tmpl w:val="4BC89524"/>
    <w:lvl w:ilvl="0" w:tplc="FDDEB82C">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28E21E16"/>
    <w:multiLevelType w:val="hybridMultilevel"/>
    <w:tmpl w:val="CF6878F0"/>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8" w15:restartNumberingAfterBreak="0">
    <w:nsid w:val="3EBF54F7"/>
    <w:multiLevelType w:val="hybridMultilevel"/>
    <w:tmpl w:val="86BEB696"/>
    <w:lvl w:ilvl="0" w:tplc="4710B3D2">
      <w:start w:val="2"/>
      <w:numFmt w:val="bullet"/>
      <w:lvlText w:val="-"/>
      <w:lvlJc w:val="left"/>
      <w:pPr>
        <w:ind w:left="725" w:hanging="360"/>
      </w:pPr>
      <w:rPr>
        <w:rFonts w:ascii="Garamond" w:eastAsia="Times New Roman" w:hAnsi="Garamond" w:hint="default"/>
      </w:rPr>
    </w:lvl>
    <w:lvl w:ilvl="1" w:tplc="040C0003" w:tentative="1">
      <w:start w:val="1"/>
      <w:numFmt w:val="bullet"/>
      <w:lvlText w:val="o"/>
      <w:lvlJc w:val="left"/>
      <w:pPr>
        <w:ind w:left="1445" w:hanging="360"/>
      </w:pPr>
      <w:rPr>
        <w:rFonts w:ascii="Courier New" w:hAnsi="Courier New" w:cs="Courier New" w:hint="default"/>
      </w:rPr>
    </w:lvl>
    <w:lvl w:ilvl="2" w:tplc="040C0005" w:tentative="1">
      <w:start w:val="1"/>
      <w:numFmt w:val="bullet"/>
      <w:lvlText w:val=""/>
      <w:lvlJc w:val="left"/>
      <w:pPr>
        <w:ind w:left="2165" w:hanging="360"/>
      </w:pPr>
      <w:rPr>
        <w:rFonts w:ascii="Wingdings" w:hAnsi="Wingdings" w:hint="default"/>
      </w:rPr>
    </w:lvl>
    <w:lvl w:ilvl="3" w:tplc="040C0001" w:tentative="1">
      <w:start w:val="1"/>
      <w:numFmt w:val="bullet"/>
      <w:lvlText w:val=""/>
      <w:lvlJc w:val="left"/>
      <w:pPr>
        <w:ind w:left="2885" w:hanging="360"/>
      </w:pPr>
      <w:rPr>
        <w:rFonts w:ascii="Symbol" w:hAnsi="Symbol" w:hint="default"/>
      </w:rPr>
    </w:lvl>
    <w:lvl w:ilvl="4" w:tplc="040C0003" w:tentative="1">
      <w:start w:val="1"/>
      <w:numFmt w:val="bullet"/>
      <w:lvlText w:val="o"/>
      <w:lvlJc w:val="left"/>
      <w:pPr>
        <w:ind w:left="3605" w:hanging="360"/>
      </w:pPr>
      <w:rPr>
        <w:rFonts w:ascii="Courier New" w:hAnsi="Courier New" w:cs="Courier New" w:hint="default"/>
      </w:rPr>
    </w:lvl>
    <w:lvl w:ilvl="5" w:tplc="040C0005" w:tentative="1">
      <w:start w:val="1"/>
      <w:numFmt w:val="bullet"/>
      <w:lvlText w:val=""/>
      <w:lvlJc w:val="left"/>
      <w:pPr>
        <w:ind w:left="4325" w:hanging="360"/>
      </w:pPr>
      <w:rPr>
        <w:rFonts w:ascii="Wingdings" w:hAnsi="Wingdings" w:hint="default"/>
      </w:rPr>
    </w:lvl>
    <w:lvl w:ilvl="6" w:tplc="040C0001" w:tentative="1">
      <w:start w:val="1"/>
      <w:numFmt w:val="bullet"/>
      <w:lvlText w:val=""/>
      <w:lvlJc w:val="left"/>
      <w:pPr>
        <w:ind w:left="5045" w:hanging="360"/>
      </w:pPr>
      <w:rPr>
        <w:rFonts w:ascii="Symbol" w:hAnsi="Symbol" w:hint="default"/>
      </w:rPr>
    </w:lvl>
    <w:lvl w:ilvl="7" w:tplc="040C0003" w:tentative="1">
      <w:start w:val="1"/>
      <w:numFmt w:val="bullet"/>
      <w:lvlText w:val="o"/>
      <w:lvlJc w:val="left"/>
      <w:pPr>
        <w:ind w:left="5765" w:hanging="360"/>
      </w:pPr>
      <w:rPr>
        <w:rFonts w:ascii="Courier New" w:hAnsi="Courier New" w:cs="Courier New" w:hint="default"/>
      </w:rPr>
    </w:lvl>
    <w:lvl w:ilvl="8" w:tplc="040C0005" w:tentative="1">
      <w:start w:val="1"/>
      <w:numFmt w:val="bullet"/>
      <w:lvlText w:val=""/>
      <w:lvlJc w:val="left"/>
      <w:pPr>
        <w:ind w:left="6485" w:hanging="360"/>
      </w:pPr>
      <w:rPr>
        <w:rFonts w:ascii="Wingdings" w:hAnsi="Wingdings" w:hint="default"/>
      </w:rPr>
    </w:lvl>
  </w:abstractNum>
  <w:abstractNum w:abstractNumId="9" w15:restartNumberingAfterBreak="0">
    <w:nsid w:val="44361526"/>
    <w:multiLevelType w:val="hybridMultilevel"/>
    <w:tmpl w:val="EBD4BA8A"/>
    <w:lvl w:ilvl="0" w:tplc="FDDEB82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BAA7A46"/>
    <w:multiLevelType w:val="hybridMultilevel"/>
    <w:tmpl w:val="5E5ECA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420089C"/>
    <w:multiLevelType w:val="singleLevel"/>
    <w:tmpl w:val="040C0005"/>
    <w:name w:val="DCE232322"/>
    <w:lvl w:ilvl="0">
      <w:start w:val="1"/>
      <w:numFmt w:val="bullet"/>
      <w:lvlText w:val=""/>
      <w:lvlJc w:val="left"/>
      <w:pPr>
        <w:ind w:left="720" w:hanging="360"/>
      </w:pPr>
      <w:rPr>
        <w:rFonts w:ascii="Wingdings" w:hAnsi="Wingdings" w:hint="default"/>
      </w:rPr>
    </w:lvl>
  </w:abstractNum>
  <w:abstractNum w:abstractNumId="12" w15:restartNumberingAfterBreak="0">
    <w:nsid w:val="5DC93965"/>
    <w:multiLevelType w:val="hybridMultilevel"/>
    <w:tmpl w:val="17207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D646533"/>
    <w:multiLevelType w:val="hybridMultilevel"/>
    <w:tmpl w:val="6A1650B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EAE61B4"/>
    <w:multiLevelType w:val="hybridMultilevel"/>
    <w:tmpl w:val="F22AC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B8D3557"/>
    <w:multiLevelType w:val="hybridMultilevel"/>
    <w:tmpl w:val="28F6EAD4"/>
    <w:lvl w:ilvl="0" w:tplc="FDDEB82C">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7EE31142"/>
    <w:multiLevelType w:val="hybridMultilevel"/>
    <w:tmpl w:val="8B8ABA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3202433">
    <w:abstractNumId w:val="0"/>
  </w:num>
  <w:num w:numId="2" w16cid:durableId="1944267975">
    <w:abstractNumId w:val="1"/>
  </w:num>
  <w:num w:numId="3" w16cid:durableId="608515113">
    <w:abstractNumId w:val="2"/>
  </w:num>
  <w:num w:numId="4" w16cid:durableId="952252807">
    <w:abstractNumId w:val="13"/>
  </w:num>
  <w:num w:numId="5" w16cid:durableId="190386758">
    <w:abstractNumId w:val="8"/>
  </w:num>
  <w:num w:numId="6" w16cid:durableId="1294095925">
    <w:abstractNumId w:val="11"/>
  </w:num>
  <w:num w:numId="7" w16cid:durableId="20327822">
    <w:abstractNumId w:val="9"/>
  </w:num>
  <w:num w:numId="8" w16cid:durableId="196937905">
    <w:abstractNumId w:val="4"/>
  </w:num>
  <w:num w:numId="9" w16cid:durableId="1115903440">
    <w:abstractNumId w:val="5"/>
  </w:num>
  <w:num w:numId="10" w16cid:durableId="1254587350">
    <w:abstractNumId w:val="16"/>
  </w:num>
  <w:num w:numId="11" w16cid:durableId="1268462565">
    <w:abstractNumId w:val="15"/>
  </w:num>
  <w:num w:numId="12" w16cid:durableId="1162817658">
    <w:abstractNumId w:val="10"/>
  </w:num>
  <w:num w:numId="13" w16cid:durableId="985356507">
    <w:abstractNumId w:val="14"/>
  </w:num>
  <w:num w:numId="14" w16cid:durableId="388194585">
    <w:abstractNumId w:val="17"/>
  </w:num>
  <w:num w:numId="15" w16cid:durableId="1552421269">
    <w:abstractNumId w:val="7"/>
  </w:num>
  <w:num w:numId="16" w16cid:durableId="2064790424">
    <w:abstractNumId w:val="6"/>
  </w:num>
  <w:num w:numId="17" w16cid:durableId="492532859">
    <w:abstractNumId w:val="3"/>
  </w:num>
  <w:num w:numId="18" w16cid:durableId="1214466084">
    <w:abstractNumId w:val="12"/>
  </w:num>
  <w:num w:numId="19" w16cid:durableId="6591888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251B"/>
    <w:rsid w:val="0001578E"/>
    <w:rsid w:val="0002457F"/>
    <w:rsid w:val="00035D9C"/>
    <w:rsid w:val="00036500"/>
    <w:rsid w:val="00063779"/>
    <w:rsid w:val="000816B9"/>
    <w:rsid w:val="00085CD5"/>
    <w:rsid w:val="00096A1C"/>
    <w:rsid w:val="000A1D40"/>
    <w:rsid w:val="000A2E05"/>
    <w:rsid w:val="000A5E3F"/>
    <w:rsid w:val="000C454C"/>
    <w:rsid w:val="000C5E92"/>
    <w:rsid w:val="000D36D1"/>
    <w:rsid w:val="000D5AB2"/>
    <w:rsid w:val="000E0020"/>
    <w:rsid w:val="000E14E4"/>
    <w:rsid w:val="000F4FD8"/>
    <w:rsid w:val="000F6D60"/>
    <w:rsid w:val="00123B0E"/>
    <w:rsid w:val="001455E5"/>
    <w:rsid w:val="001636BA"/>
    <w:rsid w:val="00166B56"/>
    <w:rsid w:val="00191ED9"/>
    <w:rsid w:val="001967A5"/>
    <w:rsid w:val="001A302E"/>
    <w:rsid w:val="001A5916"/>
    <w:rsid w:val="001B03A8"/>
    <w:rsid w:val="001B1DCD"/>
    <w:rsid w:val="001B408D"/>
    <w:rsid w:val="001B6062"/>
    <w:rsid w:val="001C0D7B"/>
    <w:rsid w:val="001C2F21"/>
    <w:rsid w:val="001C40C0"/>
    <w:rsid w:val="001C6CE7"/>
    <w:rsid w:val="001C733C"/>
    <w:rsid w:val="001D5D91"/>
    <w:rsid w:val="001E4E77"/>
    <w:rsid w:val="001F2930"/>
    <w:rsid w:val="0021527A"/>
    <w:rsid w:val="0021797C"/>
    <w:rsid w:val="00220072"/>
    <w:rsid w:val="00225A1A"/>
    <w:rsid w:val="00230E07"/>
    <w:rsid w:val="002329E4"/>
    <w:rsid w:val="00235987"/>
    <w:rsid w:val="00240FAC"/>
    <w:rsid w:val="0024374A"/>
    <w:rsid w:val="00251814"/>
    <w:rsid w:val="00257461"/>
    <w:rsid w:val="00261B47"/>
    <w:rsid w:val="0028068D"/>
    <w:rsid w:val="002904AF"/>
    <w:rsid w:val="002922C5"/>
    <w:rsid w:val="00296B57"/>
    <w:rsid w:val="002A2837"/>
    <w:rsid w:val="002B355E"/>
    <w:rsid w:val="002B6FF0"/>
    <w:rsid w:val="002C0A7F"/>
    <w:rsid w:val="002C2CA3"/>
    <w:rsid w:val="002C4B3E"/>
    <w:rsid w:val="002C771A"/>
    <w:rsid w:val="002C79D6"/>
    <w:rsid w:val="002D1972"/>
    <w:rsid w:val="002F04A4"/>
    <w:rsid w:val="002F537F"/>
    <w:rsid w:val="003250CC"/>
    <w:rsid w:val="003308C3"/>
    <w:rsid w:val="00332B12"/>
    <w:rsid w:val="00354C04"/>
    <w:rsid w:val="0035579A"/>
    <w:rsid w:val="00372E23"/>
    <w:rsid w:val="003752D8"/>
    <w:rsid w:val="00376317"/>
    <w:rsid w:val="0038031C"/>
    <w:rsid w:val="00385E76"/>
    <w:rsid w:val="0039043A"/>
    <w:rsid w:val="003B4363"/>
    <w:rsid w:val="003C743C"/>
    <w:rsid w:val="003D4741"/>
    <w:rsid w:val="003E2E08"/>
    <w:rsid w:val="00405C1A"/>
    <w:rsid w:val="00405F31"/>
    <w:rsid w:val="0041298B"/>
    <w:rsid w:val="00413B0D"/>
    <w:rsid w:val="0042738A"/>
    <w:rsid w:val="0043706E"/>
    <w:rsid w:val="004430E7"/>
    <w:rsid w:val="00443A4A"/>
    <w:rsid w:val="00444CEF"/>
    <w:rsid w:val="0044597F"/>
    <w:rsid w:val="0044645B"/>
    <w:rsid w:val="004733A4"/>
    <w:rsid w:val="00473D2B"/>
    <w:rsid w:val="00490BE3"/>
    <w:rsid w:val="004A35D4"/>
    <w:rsid w:val="004A7169"/>
    <w:rsid w:val="004B0CF6"/>
    <w:rsid w:val="004C1F81"/>
    <w:rsid w:val="004D7593"/>
    <w:rsid w:val="004D7C72"/>
    <w:rsid w:val="004E5621"/>
    <w:rsid w:val="004E75A6"/>
    <w:rsid w:val="00505291"/>
    <w:rsid w:val="00510EDD"/>
    <w:rsid w:val="00514DAF"/>
    <w:rsid w:val="00530F59"/>
    <w:rsid w:val="00532EC7"/>
    <w:rsid w:val="00541CA3"/>
    <w:rsid w:val="00551474"/>
    <w:rsid w:val="0055234D"/>
    <w:rsid w:val="00552395"/>
    <w:rsid w:val="005546A9"/>
    <w:rsid w:val="005837D1"/>
    <w:rsid w:val="005845FE"/>
    <w:rsid w:val="00584684"/>
    <w:rsid w:val="005846FB"/>
    <w:rsid w:val="005A19D3"/>
    <w:rsid w:val="005A4A3B"/>
    <w:rsid w:val="005A4CB5"/>
    <w:rsid w:val="005B0494"/>
    <w:rsid w:val="005D767D"/>
    <w:rsid w:val="005E77C9"/>
    <w:rsid w:val="005F171F"/>
    <w:rsid w:val="006009ED"/>
    <w:rsid w:val="00600F99"/>
    <w:rsid w:val="00601B3E"/>
    <w:rsid w:val="006075F7"/>
    <w:rsid w:val="0061068C"/>
    <w:rsid w:val="00612800"/>
    <w:rsid w:val="006219A5"/>
    <w:rsid w:val="00633022"/>
    <w:rsid w:val="0064560F"/>
    <w:rsid w:val="00645673"/>
    <w:rsid w:val="006522FB"/>
    <w:rsid w:val="00653359"/>
    <w:rsid w:val="006564E1"/>
    <w:rsid w:val="0065711A"/>
    <w:rsid w:val="00660727"/>
    <w:rsid w:val="006715F4"/>
    <w:rsid w:val="00674F56"/>
    <w:rsid w:val="00680AD0"/>
    <w:rsid w:val="00683851"/>
    <w:rsid w:val="006853AF"/>
    <w:rsid w:val="00696C17"/>
    <w:rsid w:val="006B6BFF"/>
    <w:rsid w:val="006C203E"/>
    <w:rsid w:val="006C4338"/>
    <w:rsid w:val="006C63F0"/>
    <w:rsid w:val="006D1502"/>
    <w:rsid w:val="006F39BF"/>
    <w:rsid w:val="006F3DF9"/>
    <w:rsid w:val="006F76F3"/>
    <w:rsid w:val="007060E5"/>
    <w:rsid w:val="00710FD6"/>
    <w:rsid w:val="007225E2"/>
    <w:rsid w:val="00723B4A"/>
    <w:rsid w:val="0072454A"/>
    <w:rsid w:val="00730F66"/>
    <w:rsid w:val="00755B97"/>
    <w:rsid w:val="00757151"/>
    <w:rsid w:val="00762506"/>
    <w:rsid w:val="007628D1"/>
    <w:rsid w:val="00763AD7"/>
    <w:rsid w:val="00766DAD"/>
    <w:rsid w:val="00770F75"/>
    <w:rsid w:val="00773A8B"/>
    <w:rsid w:val="007909E0"/>
    <w:rsid w:val="0079785C"/>
    <w:rsid w:val="007A2696"/>
    <w:rsid w:val="007B312A"/>
    <w:rsid w:val="007B7BC5"/>
    <w:rsid w:val="007C7727"/>
    <w:rsid w:val="007D219B"/>
    <w:rsid w:val="007D44AF"/>
    <w:rsid w:val="007D7A65"/>
    <w:rsid w:val="007E1FD9"/>
    <w:rsid w:val="007E3A3D"/>
    <w:rsid w:val="007E76DB"/>
    <w:rsid w:val="007F3D0C"/>
    <w:rsid w:val="007F68A6"/>
    <w:rsid w:val="00800155"/>
    <w:rsid w:val="008153F2"/>
    <w:rsid w:val="008168AA"/>
    <w:rsid w:val="0083205E"/>
    <w:rsid w:val="00841712"/>
    <w:rsid w:val="00844DAA"/>
    <w:rsid w:val="0085072F"/>
    <w:rsid w:val="00853D5A"/>
    <w:rsid w:val="0085467C"/>
    <w:rsid w:val="0085469D"/>
    <w:rsid w:val="00857C95"/>
    <w:rsid w:val="0086754D"/>
    <w:rsid w:val="008832C2"/>
    <w:rsid w:val="008B646D"/>
    <w:rsid w:val="008C5BE2"/>
    <w:rsid w:val="008C696A"/>
    <w:rsid w:val="008D1EA1"/>
    <w:rsid w:val="008D60A2"/>
    <w:rsid w:val="008E00A2"/>
    <w:rsid w:val="008E5353"/>
    <w:rsid w:val="008F3C58"/>
    <w:rsid w:val="008F4687"/>
    <w:rsid w:val="008F75E7"/>
    <w:rsid w:val="00905994"/>
    <w:rsid w:val="0091558E"/>
    <w:rsid w:val="00921BC1"/>
    <w:rsid w:val="0093294F"/>
    <w:rsid w:val="00934503"/>
    <w:rsid w:val="00936247"/>
    <w:rsid w:val="00947FA3"/>
    <w:rsid w:val="009745B9"/>
    <w:rsid w:val="0097590C"/>
    <w:rsid w:val="00980FC4"/>
    <w:rsid w:val="00983FF3"/>
    <w:rsid w:val="00986D8B"/>
    <w:rsid w:val="00996725"/>
    <w:rsid w:val="009B1CD0"/>
    <w:rsid w:val="009B45B9"/>
    <w:rsid w:val="009B6B9A"/>
    <w:rsid w:val="009D3CE9"/>
    <w:rsid w:val="009F3D90"/>
    <w:rsid w:val="009F6181"/>
    <w:rsid w:val="009F6B75"/>
    <w:rsid w:val="00A103D9"/>
    <w:rsid w:val="00A21F54"/>
    <w:rsid w:val="00A24683"/>
    <w:rsid w:val="00A434AE"/>
    <w:rsid w:val="00A50674"/>
    <w:rsid w:val="00A555FD"/>
    <w:rsid w:val="00A70952"/>
    <w:rsid w:val="00A76008"/>
    <w:rsid w:val="00AA1CD9"/>
    <w:rsid w:val="00AA4FAD"/>
    <w:rsid w:val="00AC40FE"/>
    <w:rsid w:val="00AC77F6"/>
    <w:rsid w:val="00AD2A6A"/>
    <w:rsid w:val="00AE09CC"/>
    <w:rsid w:val="00AE285A"/>
    <w:rsid w:val="00AE556A"/>
    <w:rsid w:val="00AE7831"/>
    <w:rsid w:val="00AF3F9C"/>
    <w:rsid w:val="00AF5517"/>
    <w:rsid w:val="00B054DA"/>
    <w:rsid w:val="00B13619"/>
    <w:rsid w:val="00B1732F"/>
    <w:rsid w:val="00B23648"/>
    <w:rsid w:val="00B27F35"/>
    <w:rsid w:val="00B32982"/>
    <w:rsid w:val="00B34AE8"/>
    <w:rsid w:val="00B51410"/>
    <w:rsid w:val="00B55490"/>
    <w:rsid w:val="00B5641B"/>
    <w:rsid w:val="00B62779"/>
    <w:rsid w:val="00B84F35"/>
    <w:rsid w:val="00B87564"/>
    <w:rsid w:val="00BA1E29"/>
    <w:rsid w:val="00BA44E5"/>
    <w:rsid w:val="00BA5CD3"/>
    <w:rsid w:val="00BB54E1"/>
    <w:rsid w:val="00BD1F2A"/>
    <w:rsid w:val="00BD7CB8"/>
    <w:rsid w:val="00BE3683"/>
    <w:rsid w:val="00BE6078"/>
    <w:rsid w:val="00BF1011"/>
    <w:rsid w:val="00BF7EFB"/>
    <w:rsid w:val="00C129A4"/>
    <w:rsid w:val="00C153F2"/>
    <w:rsid w:val="00C258B8"/>
    <w:rsid w:val="00C50A84"/>
    <w:rsid w:val="00C5166B"/>
    <w:rsid w:val="00C70BE8"/>
    <w:rsid w:val="00C72485"/>
    <w:rsid w:val="00C8012E"/>
    <w:rsid w:val="00C85309"/>
    <w:rsid w:val="00C91060"/>
    <w:rsid w:val="00C911FE"/>
    <w:rsid w:val="00C97CB0"/>
    <w:rsid w:val="00CA0598"/>
    <w:rsid w:val="00CA62D1"/>
    <w:rsid w:val="00CB29DA"/>
    <w:rsid w:val="00CC20BD"/>
    <w:rsid w:val="00CD15B0"/>
    <w:rsid w:val="00CD185D"/>
    <w:rsid w:val="00CD3DA5"/>
    <w:rsid w:val="00CD46CC"/>
    <w:rsid w:val="00D226CF"/>
    <w:rsid w:val="00D25DB7"/>
    <w:rsid w:val="00D327BA"/>
    <w:rsid w:val="00D34E7B"/>
    <w:rsid w:val="00D46BC7"/>
    <w:rsid w:val="00D537FA"/>
    <w:rsid w:val="00D55A32"/>
    <w:rsid w:val="00D55FB6"/>
    <w:rsid w:val="00D64370"/>
    <w:rsid w:val="00D70A58"/>
    <w:rsid w:val="00D80BCF"/>
    <w:rsid w:val="00D816CA"/>
    <w:rsid w:val="00D8402F"/>
    <w:rsid w:val="00D92210"/>
    <w:rsid w:val="00D952B6"/>
    <w:rsid w:val="00DA0AB4"/>
    <w:rsid w:val="00DB1C24"/>
    <w:rsid w:val="00DC0F88"/>
    <w:rsid w:val="00DC3981"/>
    <w:rsid w:val="00DD685A"/>
    <w:rsid w:val="00DE1077"/>
    <w:rsid w:val="00DE64B6"/>
    <w:rsid w:val="00DE7004"/>
    <w:rsid w:val="00DF02DF"/>
    <w:rsid w:val="00DF0DBB"/>
    <w:rsid w:val="00DF1118"/>
    <w:rsid w:val="00DF41BA"/>
    <w:rsid w:val="00E10764"/>
    <w:rsid w:val="00E176FA"/>
    <w:rsid w:val="00E179C5"/>
    <w:rsid w:val="00E239E0"/>
    <w:rsid w:val="00E26C35"/>
    <w:rsid w:val="00E454F8"/>
    <w:rsid w:val="00E47798"/>
    <w:rsid w:val="00E51EFF"/>
    <w:rsid w:val="00E534F8"/>
    <w:rsid w:val="00E63B0F"/>
    <w:rsid w:val="00E66A0E"/>
    <w:rsid w:val="00E80B3B"/>
    <w:rsid w:val="00E869AC"/>
    <w:rsid w:val="00EA3064"/>
    <w:rsid w:val="00EB5E5F"/>
    <w:rsid w:val="00EC406F"/>
    <w:rsid w:val="00ED1132"/>
    <w:rsid w:val="00EE28DE"/>
    <w:rsid w:val="00EE3B46"/>
    <w:rsid w:val="00F02BFF"/>
    <w:rsid w:val="00F170E7"/>
    <w:rsid w:val="00F3181C"/>
    <w:rsid w:val="00F40E0D"/>
    <w:rsid w:val="00F41952"/>
    <w:rsid w:val="00F44CB0"/>
    <w:rsid w:val="00F450A4"/>
    <w:rsid w:val="00F5166E"/>
    <w:rsid w:val="00F55552"/>
    <w:rsid w:val="00F67ED1"/>
    <w:rsid w:val="00F67FD3"/>
    <w:rsid w:val="00F70CE5"/>
    <w:rsid w:val="00F735DB"/>
    <w:rsid w:val="00F91108"/>
    <w:rsid w:val="00F97FF4"/>
    <w:rsid w:val="00FB1374"/>
    <w:rsid w:val="00FC2D33"/>
    <w:rsid w:val="00FC4405"/>
    <w:rsid w:val="00FC7B92"/>
    <w:rsid w:val="00FE14F5"/>
    <w:rsid w:val="00FE332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AEA573E"/>
  <w15:chartTrackingRefBased/>
  <w15:docId w15:val="{F60FC8D9-A4E5-4CF9-A66B-5F378DF2E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semiHidden/>
    <w:unhideWhenUsed/>
    <w:rsid w:val="00CD185D"/>
    <w:rPr>
      <w:sz w:val="16"/>
      <w:szCs w:val="16"/>
    </w:rPr>
  </w:style>
  <w:style w:type="paragraph" w:styleId="Commentaire">
    <w:name w:val="annotation text"/>
    <w:basedOn w:val="Normal"/>
    <w:link w:val="CommentaireCar"/>
    <w:unhideWhenUsed/>
    <w:rsid w:val="00CD185D"/>
  </w:style>
  <w:style w:type="character" w:customStyle="1" w:styleId="CommentaireCar">
    <w:name w:val="Commentaire Car"/>
    <w:link w:val="Commentaire"/>
    <w:rsid w:val="00CD185D"/>
    <w:rPr>
      <w:rFonts w:ascii="Univers" w:hAnsi="Univers" w:cs="Univers"/>
      <w:lang w:eastAsia="zh-CN"/>
    </w:rPr>
  </w:style>
  <w:style w:type="paragraph" w:styleId="Paragraphedeliste">
    <w:name w:val="List Paragraph"/>
    <w:aliases w:val="texte de base,Paragraphe TS,6 pt paragraphe carré,Sémaphores Puces,Paragraphe de liste num,Paragraphe de liste 1,Paragraphe de liste1,Listes,Normal bullet 2,Paragraph,lp1,1st level - Bullet List Paragraph,Bullet EY"/>
    <w:basedOn w:val="Normal"/>
    <w:link w:val="ParagraphedelisteCar"/>
    <w:uiPriority w:val="34"/>
    <w:qFormat/>
    <w:rsid w:val="00C50A84"/>
    <w:pPr>
      <w:suppressAutoHyphens w:val="0"/>
      <w:ind w:left="720"/>
      <w:contextualSpacing/>
      <w:jc w:val="both"/>
    </w:pPr>
    <w:rPr>
      <w:rFonts w:ascii="Garamond" w:hAnsi="Garamond" w:cs="Times New Roman"/>
      <w:sz w:val="24"/>
      <w:lang w:eastAsia="fr-FR"/>
    </w:rPr>
  </w:style>
  <w:style w:type="character" w:customStyle="1" w:styleId="Titre1Car">
    <w:name w:val="Titre 1 Car"/>
    <w:basedOn w:val="Policepardfaut"/>
    <w:link w:val="Titre1"/>
    <w:rsid w:val="007B312A"/>
    <w:rPr>
      <w:b/>
      <w:lang w:eastAsia="zh-CN"/>
    </w:rPr>
  </w:style>
  <w:style w:type="character" w:customStyle="1" w:styleId="En-tteCar">
    <w:name w:val="En-tête Car"/>
    <w:basedOn w:val="Policepardfaut"/>
    <w:link w:val="En-tte"/>
    <w:rsid w:val="007B312A"/>
    <w:rPr>
      <w:rFonts w:ascii="Univers" w:hAnsi="Univers" w:cs="Univers"/>
      <w:lang w:eastAsia="zh-CN"/>
    </w:rPr>
  </w:style>
  <w:style w:type="paragraph" w:customStyle="1" w:styleId="Default">
    <w:name w:val="Default"/>
    <w:rsid w:val="00EE28DE"/>
    <w:pPr>
      <w:autoSpaceDE w:val="0"/>
      <w:autoSpaceDN w:val="0"/>
      <w:adjustRightInd w:val="0"/>
    </w:pPr>
    <w:rPr>
      <w:rFonts w:ascii="Arial" w:hAnsi="Arial" w:cs="Arial"/>
      <w:color w:val="000000"/>
      <w:sz w:val="24"/>
      <w:szCs w:val="24"/>
    </w:rPr>
  </w:style>
  <w:style w:type="character" w:customStyle="1" w:styleId="PieddepageCar">
    <w:name w:val="Pied de page Car"/>
    <w:link w:val="Pieddepage"/>
    <w:rsid w:val="001C6CE7"/>
    <w:rPr>
      <w:rFonts w:ascii="Univers" w:hAnsi="Univers" w:cs="Univers"/>
      <w:lang w:eastAsia="zh-CN"/>
    </w:rPr>
  </w:style>
  <w:style w:type="character" w:customStyle="1" w:styleId="ParagraphedelisteCar">
    <w:name w:val="Paragraphe de liste Car"/>
    <w:aliases w:val="texte de base Car,Paragraphe TS Car,6 pt paragraphe carré Car,Sémaphores Puces Car,Paragraphe de liste num Car,Paragraphe de liste 1 Car,Paragraphe de liste1 Car,Listes Car,Normal bullet 2 Car,Paragraph Car,lp1 Car,Bullet EY Car"/>
    <w:link w:val="Paragraphedeliste"/>
    <w:uiPriority w:val="34"/>
    <w:locked/>
    <w:rsid w:val="00F97FF4"/>
    <w:rPr>
      <w:rFonts w:ascii="Garamond" w:hAnsi="Garamond"/>
      <w:sz w:val="24"/>
    </w:rPr>
  </w:style>
  <w:style w:type="paragraph" w:customStyle="1" w:styleId="Paragraphe">
    <w:name w:val="Paragraphe"/>
    <w:basedOn w:val="Normal"/>
    <w:next w:val="Normal"/>
    <w:qFormat/>
    <w:rsid w:val="00AF5517"/>
    <w:pPr>
      <w:suppressAutoHyphens w:val="0"/>
      <w:spacing w:before="120" w:after="120" w:line="276" w:lineRule="auto"/>
      <w:jc w:val="both"/>
    </w:pPr>
    <w:rPr>
      <w:rFonts w:asciiTheme="minorHAnsi" w:eastAsia="Arial" w:hAnsiTheme="minorHAnsi" w:cs="Arial"/>
      <w:sz w:val="22"/>
      <w:szCs w:val="22"/>
      <w:lang w:eastAsia="en-US"/>
    </w:rPr>
  </w:style>
  <w:style w:type="paragraph" w:customStyle="1" w:styleId="Listenumros1">
    <w:name w:val="Liste à numéros1"/>
    <w:basedOn w:val="Liste"/>
    <w:rsid w:val="00D55FB6"/>
    <w:pPr>
      <w:numPr>
        <w:numId w:val="17"/>
      </w:numPr>
      <w:tabs>
        <w:tab w:val="clear" w:pos="360"/>
        <w:tab w:val="clear" w:pos="426"/>
        <w:tab w:val="num" w:pos="964"/>
      </w:tabs>
      <w:spacing w:before="0" w:after="220" w:line="220" w:lineRule="atLeast"/>
      <w:ind w:left="1800" w:right="720" w:hanging="510"/>
      <w:jc w:val="left"/>
    </w:pPr>
    <w:rPr>
      <w:rFonts w:ascii="Garamond" w:hAnsi="Garamond" w:cs="Times New Roman"/>
      <w:b w:val="0"/>
      <w:sz w:val="20"/>
      <w:lang w:eastAsia="ar-SA"/>
    </w:rPr>
  </w:style>
  <w:style w:type="character" w:styleId="Lienhypertextesuivivisit">
    <w:name w:val="FollowedHyperlink"/>
    <w:basedOn w:val="Policepardfaut"/>
    <w:uiPriority w:val="99"/>
    <w:semiHidden/>
    <w:unhideWhenUsed/>
    <w:rsid w:val="0041298B"/>
    <w:rPr>
      <w:color w:val="954F72" w:themeColor="followedHyperlink"/>
      <w:u w:val="single"/>
    </w:rPr>
  </w:style>
  <w:style w:type="paragraph" w:styleId="Retraitcorpsdetexte2">
    <w:name w:val="Body Text Indent 2"/>
    <w:basedOn w:val="Normal"/>
    <w:link w:val="Retraitcorpsdetexte2Car"/>
    <w:uiPriority w:val="99"/>
    <w:semiHidden/>
    <w:unhideWhenUsed/>
    <w:rsid w:val="003308C3"/>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3308C3"/>
    <w:rPr>
      <w:rFonts w:ascii="Univers" w:hAnsi="Univers" w:cs="Univers"/>
      <w:lang w:eastAsia="zh-CN"/>
    </w:rPr>
  </w:style>
  <w:style w:type="paragraph" w:styleId="Rvision">
    <w:name w:val="Revision"/>
    <w:hidden/>
    <w:uiPriority w:val="99"/>
    <w:semiHidden/>
    <w:rsid w:val="00ED1132"/>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03010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418D05D6A68F4E9E62F1EDDA99D936" ma:contentTypeVersion="16" ma:contentTypeDescription="Crée un document." ma:contentTypeScope="" ma:versionID="28eea492434d9d19ee401636a7165512">
  <xsd:schema xmlns:xsd="http://www.w3.org/2001/XMLSchema" xmlns:xs="http://www.w3.org/2001/XMLSchema" xmlns:p="http://schemas.microsoft.com/office/2006/metadata/properties" xmlns:ns2="dc497867-63bb-45dd-ac9a-1bd109ecce6c" xmlns:ns3="f59cb9b1-bead-4392-a8c0-42adf7a6eec7" targetNamespace="http://schemas.microsoft.com/office/2006/metadata/properties" ma:root="true" ma:fieldsID="fc3eb319dfeba934f7846e264d7a213f" ns2:_="" ns3:_="">
    <xsd:import namespace="dc497867-63bb-45dd-ac9a-1bd109ecce6c"/>
    <xsd:import namespace="f59cb9b1-bead-4392-a8c0-42adf7a6ee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497867-63bb-45dd-ac9a-1bd109ecce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1486b210-3196-4573-b359-d82234f69a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9cb9b1-bead-4392-a8c0-42adf7a6eec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2d0be83d-f7a9-4b7f-848f-67a7a7241737}" ma:internalName="TaxCatchAll" ma:showField="CatchAllData" ma:web="f59cb9b1-bead-4392-a8c0-42adf7a6ee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c497867-63bb-45dd-ac9a-1bd109ecce6c">
      <Terms xmlns="http://schemas.microsoft.com/office/infopath/2007/PartnerControls"/>
    </lcf76f155ced4ddcb4097134ff3c332f>
    <TaxCatchAll xmlns="f59cb9b1-bead-4392-a8c0-42adf7a6eec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7BD56-D65D-486F-9933-CA9868753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497867-63bb-45dd-ac9a-1bd109ecce6c"/>
    <ds:schemaRef ds:uri="f59cb9b1-bead-4392-a8c0-42adf7a6ee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B6717B-D189-4871-92BB-0807591701CE}">
  <ds:schemaRefs>
    <ds:schemaRef ds:uri="http://schemas.microsoft.com/office/2006/metadata/properties"/>
    <ds:schemaRef ds:uri="http://schemas.microsoft.com/office/infopath/2007/PartnerControls"/>
    <ds:schemaRef ds:uri="dc497867-63bb-45dd-ac9a-1bd109ecce6c"/>
    <ds:schemaRef ds:uri="f59cb9b1-bead-4392-a8c0-42adf7a6eec7"/>
  </ds:schemaRefs>
</ds:datastoreItem>
</file>

<file path=customXml/itemProps3.xml><?xml version="1.0" encoding="utf-8"?>
<ds:datastoreItem xmlns:ds="http://schemas.openxmlformats.org/officeDocument/2006/customXml" ds:itemID="{FCB65E94-0DD0-4272-B00B-0A0BE912BA02}">
  <ds:schemaRefs>
    <ds:schemaRef ds:uri="http://schemas.microsoft.com/sharepoint/v3/contenttype/forms"/>
  </ds:schemaRefs>
</ds:datastoreItem>
</file>

<file path=customXml/itemProps4.xml><?xml version="1.0" encoding="utf-8"?>
<ds:datastoreItem xmlns:ds="http://schemas.openxmlformats.org/officeDocument/2006/customXml" ds:itemID="{1A04D52D-1AC8-4BF4-9876-73D4042B4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109</TotalTime>
  <Pages>6</Pages>
  <Words>1464</Words>
  <Characters>8054</Characters>
  <Application>Microsoft Office Word</Application>
  <DocSecurity>0</DocSecurity>
  <Lines>67</Lines>
  <Paragraphs>18</Paragraphs>
  <ScaleCrop>false</ScaleCrop>
  <HeadingPairs>
    <vt:vector size="4" baseType="variant">
      <vt:variant>
        <vt:lpstr>Titre</vt:lpstr>
      </vt:variant>
      <vt:variant>
        <vt:i4>1</vt:i4>
      </vt:variant>
      <vt:variant>
        <vt:lpstr>Titres</vt:lpstr>
      </vt:variant>
      <vt:variant>
        <vt:i4>3</vt:i4>
      </vt:variant>
    </vt:vector>
  </HeadingPairs>
  <TitlesOfParts>
    <vt:vector size="4" baseType="lpstr">
      <vt:lpstr>_Modèle recommandé : le service peut l’adapter le cas échéant_DC1_</vt:lpstr>
      <vt:lpstr>    B1 - Identification et engagement du titulaire ou du groupement titulaire :</vt:lpstr>
      <vt:lpstr> Désignation de l’acheteur</vt:lpstr>
      <vt:lpstr/>
    </vt:vector>
  </TitlesOfParts>
  <Company>MINEFI</Company>
  <LinksUpToDate>false</LinksUpToDate>
  <CharactersWithSpaces>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BARRE</cp:lastModifiedBy>
  <cp:revision>58</cp:revision>
  <cp:lastPrinted>2016-10-10T07:58:00Z</cp:lastPrinted>
  <dcterms:created xsi:type="dcterms:W3CDTF">2022-12-12T16:13:00Z</dcterms:created>
  <dcterms:modified xsi:type="dcterms:W3CDTF">2025-04-22T13:08:00Z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0x0101002A418D05D6A68F4E9E62F1EDDA99D936</vt:lpwstr>
  </property>
  <property fmtid="{D5CDD505-2E9C-101B-9397-08002B2CF9AE}" pid="3" name="MediaServiceImageTags">
    <vt:lpwstr/>
  </property>
</Properties>
</file>